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CF0C" w14:textId="77777777" w:rsidR="005E1265" w:rsidRDefault="005E1265" w:rsidP="005E1265">
      <w:pPr>
        <w:pStyle w:val="NormalWeb"/>
        <w:jc w:val="center"/>
      </w:pP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2E2AD4">
        <w:fldChar w:fldCharType="begin"/>
      </w:r>
      <w:r w:rsidR="002E2AD4">
        <w:instrText xml:space="preserve"> INCLUDEPICTURE  "C:\\Users\\terry\\AppData\\Local\\Packages\\Microsoft.Windows.Photos_8wekyb3d8bbwe\\TempState\\ShareServiceTempFolder\\Ware Town Council Logo PNG White Background FINAL.jpeg" \* MERGEFORMATINET </w:instrText>
      </w:r>
      <w:r w:rsidR="002E2AD4">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BD2690">
        <w:fldChar w:fldCharType="begin"/>
      </w:r>
      <w:r w:rsidR="00BD2690">
        <w:instrText xml:space="preserve"> INCLUDEPICTURE  "C:\\Users\\terry\\AppData\\Local\\Packages\\Microsoft.Windows.Photos_8wekyb3d8bbwe\\TempState\\ShareServiceTempFolder\\Ware Town Council Logo PNG White Background FINAL.jpeg" \* MERGEFORMATINET </w:instrText>
      </w:r>
      <w:r w:rsidR="00BD2690">
        <w:fldChar w:fldCharType="separate"/>
      </w:r>
      <w:r w:rsidR="00D2459E">
        <w:fldChar w:fldCharType="begin"/>
      </w:r>
      <w:r w:rsidR="00D2459E">
        <w:instrText xml:space="preserve"> INCLUDEPICTURE  "C:\\Users\\terry\\AppData\\Local\\Packages\\Microsoft.Windows.Photos_8wekyb3d8bbwe\\TempState\\ShareServiceTempFolder\\Ware Town Council Logo PNG White Background FINAL.jpeg" \* MERGEFORMATINET </w:instrText>
      </w:r>
      <w:r w:rsidR="00D2459E">
        <w:fldChar w:fldCharType="separate"/>
      </w:r>
      <w:r w:rsidR="00BD3F77">
        <w:fldChar w:fldCharType="begin"/>
      </w:r>
      <w:r w:rsidR="00BD3F77">
        <w:instrText xml:space="preserve"> INCLUDEPICTURE  "C:\\Users\\terry\\AppData\\Local\\Packages\\Microsoft.Windows.Photos_8wekyb3d8bbwe\\TempState\\ShareServiceTempFolder\\Ware Town Council Logo PNG White Background FINAL.jpeg" \* MERGEFORMATINET </w:instrText>
      </w:r>
      <w:r w:rsidR="00BD3F77">
        <w:fldChar w:fldCharType="separate"/>
      </w:r>
      <w:r w:rsidR="008924D5">
        <w:fldChar w:fldCharType="begin"/>
      </w:r>
      <w:r w:rsidR="008924D5">
        <w:instrText xml:space="preserve"> INCLUDEPICTURE  "file:///C:\\Users\\terry\\AppData\\Local\\Packages\\Microsoft.Windows.Photos_8wekyb3d8bbwe\\TempState\\ShareServiceTempFolder\\Ware%20Town%20Council%20Logo%20PNG%20White%20Background%20FINAL.jpeg" \* MERGEFORMATINET </w:instrText>
      </w:r>
      <w:r w:rsidR="008924D5">
        <w:fldChar w:fldCharType="separate"/>
      </w:r>
      <w:r w:rsidR="00BD3F77">
        <w:fldChar w:fldCharType="begin"/>
      </w:r>
      <w:r w:rsidR="00BD3F77">
        <w:instrText xml:space="preserve"> INCLUDEPICTURE  "C:\\Users\\terry\\AppData\\Local\\Packages\\Microsoft.Windows.Photos_8wekyb3d8bbwe\\TempState\\ShareServiceTempFolder\\Ware Town Council Logo PNG White Background FINAL.jpeg" \* MERGEFORMATINET </w:instrText>
      </w:r>
      <w:r w:rsidR="00BD3F77">
        <w:fldChar w:fldCharType="separate"/>
      </w:r>
      <w:r w:rsidR="000201A4">
        <w:fldChar w:fldCharType="begin"/>
      </w:r>
      <w:r w:rsidR="000201A4">
        <w:instrText xml:space="preserve"> INCLUDEPICTURE  "C:\\Users\\terry\\AppData\\Local\\Packages\\Microsoft.Windows.Photos_8wekyb3d8bbwe\\TempState\\ShareServiceTempFolder\\Ware Town Council Logo PNG White Background FINAL.jpeg" \* MERGEFORMATINET </w:instrText>
      </w:r>
      <w:r w:rsidR="000201A4">
        <w:fldChar w:fldCharType="separate"/>
      </w:r>
      <w:r w:rsidR="00B043EF">
        <w:fldChar w:fldCharType="begin"/>
      </w:r>
      <w:r w:rsidR="00B043EF">
        <w:instrText xml:space="preserve"> INCLUDEPICTURE  "C:\\Users\\terry\\AppData\\Local\\Packages\\Microsoft.Windows.Photos_8wekyb3d8bbwe\\TempState\\ShareServiceTempFolder\\Ware Town Council Logo PNG White Background FINAL.jpeg" \* MERGEFORMATINET </w:instrText>
      </w:r>
      <w:r w:rsidR="00B043EF">
        <w:fldChar w:fldCharType="separate"/>
      </w:r>
      <w:r w:rsidR="00E73BC6">
        <w:fldChar w:fldCharType="begin"/>
      </w:r>
      <w:r w:rsidR="00E73BC6">
        <w:instrText xml:space="preserve"> INCLUDEPICTURE  "C:\\Users\\terry\\AppData\\Local\\Packages\\Microsoft.Windows.Photos_8wekyb3d8bbwe\\TempState\\ShareServiceTempFolder\\Ware Town Council Logo PNG White Background FINAL.jpeg" \* MERGEFORMATINET </w:instrText>
      </w:r>
      <w:r w:rsidR="00E73BC6">
        <w:fldChar w:fldCharType="separate"/>
      </w:r>
      <w:r w:rsidR="001337B7">
        <w:fldChar w:fldCharType="begin"/>
      </w:r>
      <w:r w:rsidR="001337B7">
        <w:instrText xml:space="preserve"> INCLUDEPICTURE  "C:\\Users\\terry\\AppData\\Local\\Packages\\Microsoft.Windows.Photos_8wekyb3d8bbwe\\TempState\\ShareServiceTempFolder\\Ware Town Council Logo PNG White Background FINAL.jpeg" \* MERGEFORMATINET </w:instrText>
      </w:r>
      <w:r w:rsidR="001337B7">
        <w:fldChar w:fldCharType="separate"/>
      </w:r>
      <w:r w:rsidR="007E548C">
        <w:fldChar w:fldCharType="begin"/>
      </w:r>
      <w:r w:rsidR="007E548C">
        <w:instrText xml:space="preserve"> INCLUDEPICTURE  "C:\\Users\\terry\\AppData\\Local\\Packages\\Microsoft.Windows.Photos_8wekyb3d8bbwe\\TempState\\ShareServiceTempFolder\\Ware Town Council Logo PNG White Background FINAL.jpeg" \* MERGEFORMATINET </w:instrText>
      </w:r>
      <w:r w:rsidR="007E548C">
        <w:fldChar w:fldCharType="separate"/>
      </w:r>
      <w:r w:rsidR="006C02C7">
        <w:fldChar w:fldCharType="begin"/>
      </w:r>
      <w:r w:rsidR="006C02C7">
        <w:instrText xml:space="preserve"> INCLUDEPICTURE  "C:\\Users\\terry\\AppData\\Local\\Packages\\Microsoft.Windows.Photos_8wekyb3d8bbwe\\TempState\\ShareServiceTempFolder\\Ware Town Council Logo PNG White Background FINAL.jpeg" \* MERGEFORMATINET </w:instrText>
      </w:r>
      <w:r w:rsidR="006C02C7">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4A7898">
        <w:fldChar w:fldCharType="begin"/>
      </w:r>
      <w:r w:rsidR="004A7898">
        <w:instrText xml:space="preserve"> INCLUDEPICTURE  "C:\\Users\\terry\\AppData\\Local\\Packages\\Microsoft.Windows.Photos_8wekyb3d8bbwe\\TempState\\ShareServiceTempFolder\\Ware Town Council Logo PNG White Background FINAL.jpeg" \* MERGEFORMATINET </w:instrText>
      </w:r>
      <w:r w:rsidR="004A7898">
        <w:fldChar w:fldCharType="separate"/>
      </w:r>
      <w:r w:rsidR="00121B24">
        <w:fldChar w:fldCharType="begin"/>
      </w:r>
      <w:r w:rsidR="00121B24">
        <w:instrText xml:space="preserve"> INCLUDEPICTURE  "C:\\Users\\terry\\AppData\\Local\\Packages\\Microsoft.Windows.Photos_8wekyb3d8bbwe\\TempState\\ShareServiceTempFolder\\Ware Town Council Logo PNG White Background FINAL.jpeg" \* MERGEFORMATINET </w:instrText>
      </w:r>
      <w:r w:rsidR="00121B24">
        <w:fldChar w:fldCharType="separate"/>
      </w:r>
      <w:r w:rsidR="00260941">
        <w:fldChar w:fldCharType="begin"/>
      </w:r>
      <w:r w:rsidR="00260941">
        <w:instrText xml:space="preserve"> INCLUDEPICTURE  "C:\\Users\\terry\\AppData\\Local\\Packages\\Microsoft.Windows.Photos_8wekyb3d8bbwe\\TempState\\ShareServiceTempFolder\\Ware Town Council Logo PNG White Background FINAL.jpeg" \* MERGEFORMATINET </w:instrText>
      </w:r>
      <w:r w:rsidR="00260941">
        <w:fldChar w:fldCharType="separate"/>
      </w:r>
      <w:r w:rsidR="009572BC">
        <w:fldChar w:fldCharType="begin"/>
      </w:r>
      <w:r w:rsidR="009572BC">
        <w:instrText xml:space="preserve"> INCLUDEPICTURE  "file:///C:\\Users\\terry\\AppData\\Local\\Packages\\Microsoft.Windows.Photos_8wekyb3d8bbwe\\TempState\\ShareServiceTempFolder\\Ware%20Town%20Council%20Logo%20PNG%20White%20Background%20FINAL.jpeg" \* MERGEFORMATINET </w:instrText>
      </w:r>
      <w:r w:rsidR="009572BC">
        <w:fldChar w:fldCharType="separate"/>
      </w:r>
      <w:r w:rsidR="008D35E0">
        <w:fldChar w:fldCharType="begin"/>
      </w:r>
      <w:r w:rsidR="008D35E0">
        <w:instrText xml:space="preserve"> INCLUDEPICTURE  "C:\\Users\\terry\\AppData\\Local\\Packages\\Microsoft.Windows.Photos_8wekyb3d8bbwe\\TempState\\ShareServiceTempFolder\\Ware Town Council Logo PNG White Background FINAL.jpeg" \* MERGEFORMATINET </w:instrText>
      </w:r>
      <w:r w:rsidR="008D35E0">
        <w:fldChar w:fldCharType="separate"/>
      </w:r>
      <w:r w:rsidR="00ED66DB">
        <w:fldChar w:fldCharType="begin"/>
      </w:r>
      <w:r w:rsidR="00ED66DB">
        <w:instrText xml:space="preserve"> INCLUDEPICTURE  "C:\\Users\\terry\\AppData\\Local\\Packages\\Microsoft.Windows.Photos_8wekyb3d8bbwe\\TempState\\ShareServiceTempFolder\\Ware Town Council Logo PNG White Background FINAL.jpeg" \* MERGEFORMATINET </w:instrText>
      </w:r>
      <w:r w:rsidR="00ED66DB">
        <w:fldChar w:fldCharType="separate"/>
      </w:r>
      <w:r w:rsidR="006A17F9">
        <w:fldChar w:fldCharType="begin"/>
      </w:r>
      <w:r w:rsidR="006A17F9">
        <w:instrText xml:space="preserve"> INCLUDEPICTURE  "C:\\Users\\terry\\AppData\\Local\\Packages\\Microsoft.Windows.Photos_8wekyb3d8bbwe\\TempState\\ShareServiceTempFolder\\Ware Town Council Logo PNG White Background FINAL.jpeg" \* MERGEFORMATINET </w:instrText>
      </w:r>
      <w:r w:rsidR="006A17F9">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D10FAE">
        <w:fldChar w:fldCharType="begin"/>
      </w:r>
      <w:r w:rsidR="00D10FAE">
        <w:instrText xml:space="preserve"> INCLUDEPICTURE  "file:///C:\\Users\\terry\\AppData\\Local\\Packages\\Microsoft.Windows.Photos_8wekyb3d8bbwe\\TempState\\ShareServiceTempFolder\\Ware%20Town%20Council%20Logo%20PNG%20White%20Background%20FINAL.jpeg" \* MERGEFORMATINET </w:instrText>
      </w:r>
      <w:r w:rsidR="00D10FAE">
        <w:fldChar w:fldCharType="separate"/>
      </w:r>
      <w:r w:rsidR="004F736A">
        <w:fldChar w:fldCharType="begin"/>
      </w:r>
      <w:r w:rsidR="004F736A">
        <w:instrText xml:space="preserve"> INCLUDEPICTURE  "file:///C:\\Users\\terry\\AppData\\Local\\Packages\\Microsoft.Windows.Photos_8wekyb3d8bbwe\\TempState\\ShareServiceTempFolder\\Ware%20Town%20Council%20Logo%20PNG%20White%20Background%20FINAL.jpeg" \* MERGEFORMATINET </w:instrText>
      </w:r>
      <w:r w:rsidR="004F736A">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800958">
        <w:fldChar w:fldCharType="begin"/>
      </w:r>
      <w:r w:rsidR="00800958">
        <w:instrText xml:space="preserve"> INCLUDEPICTURE  "C:\\Users\\terry\\AppData\\Local\\Packages\\Microsoft.Windows.Photos_8wekyb3d8bbwe\\TempState\\ShareServiceTempFolder\\Ware Town Council Logo PNG White Background FINAL.jpeg" \* MERGEFORMATINET </w:instrText>
      </w:r>
      <w:r w:rsidR="00800958">
        <w:fldChar w:fldCharType="separate"/>
      </w:r>
      <w:r w:rsidR="00D227BC">
        <w:fldChar w:fldCharType="begin"/>
      </w:r>
      <w:r w:rsidR="00D227BC">
        <w:instrText xml:space="preserve"> INCLUDEPICTURE  "C:\\Users\\terry\\AppData\\Local\\Packages\\Microsoft.Windows.Photos_8wekyb3d8bbwe\\TempState\\ShareServiceTempFolder\\Ware Town Council Logo PNG White Background FINAL.jpeg" \* MERGEFORMATINET </w:instrText>
      </w:r>
      <w:r w:rsidR="00D227BC">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DA071E">
        <w:fldChar w:fldCharType="begin"/>
      </w:r>
      <w:r w:rsidR="00DA071E">
        <w:instrText xml:space="preserve"> INCLUDEPICTURE  "C:\\Users\\terry\\AppData\\Local\\Packages\\Microsoft.Windows.Photos_8wekyb3d8bbwe\\TempState\\ShareServiceTempFolder\\Ware Town Council Logo PNG White Background FINAL.jpeg" \* MERGEFORMATINET </w:instrText>
      </w:r>
      <w:r w:rsidR="00DA071E">
        <w:fldChar w:fldCharType="separate"/>
      </w:r>
      <w:r w:rsidR="00A06285">
        <w:fldChar w:fldCharType="begin"/>
      </w:r>
      <w:r w:rsidR="00A06285">
        <w:instrText xml:space="preserve"> INCLUDEPICTURE  "C:\\Users\\terry\\AppData\\Local\\Packages\\Microsoft.Windows.Photos_8wekyb3d8bbwe\\TempState\\ShareServiceTempFolder\\Ware Town Council Logo PNG White Background FINAL.jpeg" \* MERGEFORMATINET </w:instrText>
      </w:r>
      <w:r w:rsidR="00A06285">
        <w:fldChar w:fldCharType="separate"/>
      </w:r>
      <w:r w:rsidR="00853482">
        <w:fldChar w:fldCharType="begin"/>
      </w:r>
      <w:r w:rsidR="00853482">
        <w:instrText xml:space="preserve"> INCLUDEPICTURE  "C:\\Users\\terry\\AppData\\Local\\Packages\\Microsoft.Windows.Photos_8wekyb3d8bbwe\\TempState\\ShareServiceTempFolder\\Ware Town Council Logo PNG White Background FINAL.jpeg" \* MERGEFORMATINET </w:instrText>
      </w:r>
      <w:r w:rsidR="00853482">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8106E1">
        <w:fldChar w:fldCharType="begin"/>
      </w:r>
      <w:r w:rsidR="008106E1">
        <w:instrText xml:space="preserve"> INCLUDEPICTURE  "C:\\Users\\terry\\AppData\\Local\\Packages\\Microsoft.Windows.Photos_8wekyb3d8bbwe\\TempState\\ShareServiceTempFolder\\Ware Town Council Logo PNG White Background FINAL.jpeg" \* MERGEFORMATINET </w:instrText>
      </w:r>
      <w:r w:rsidR="008106E1">
        <w:fldChar w:fldCharType="separate"/>
      </w:r>
      <w:r w:rsidR="005669B4">
        <w:fldChar w:fldCharType="begin"/>
      </w:r>
      <w:r w:rsidR="005669B4">
        <w:instrText xml:space="preserve"> INCLUDEPICTURE  "file:///C:\\Users\\terry\\AppData\\Local\\Packages\\Microsoft.Windows.Photos_8wekyb3d8bbwe\\TempState\\ShareServiceTempFolder\\Ware%20Town%20Council%20Logo%20PNG%20White%20Background%20FINAL.jpeg" \* MERGEFORMATINET </w:instrText>
      </w:r>
      <w:r w:rsidR="005669B4">
        <w:fldChar w:fldCharType="separate"/>
      </w:r>
      <w:r w:rsidR="006E7981">
        <w:fldChar w:fldCharType="begin"/>
      </w:r>
      <w:r w:rsidR="006E7981">
        <w:instrText xml:space="preserve"> INCLUDEPICTURE  "file:///C:\\Users\\terry\\AppData\\Local\\Packages\\Microsoft.Windows.Photos_8wekyb3d8bbwe\\TempState\\ShareServiceTempFolder\\Ware%20Town%20Council%20Logo%20PNG%20White%20Background%20FINAL.jpeg" \* MERGEFORMATINET </w:instrText>
      </w:r>
      <w:r w:rsidR="006E7981">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573C45">
        <w:fldChar w:fldCharType="begin"/>
      </w:r>
      <w:r w:rsidR="00573C45">
        <w:instrText xml:space="preserve"> INCLUDEPICTURE  "C:\\Users\\terry\\AppData\\Local\\Packages\\Microsoft.Windows.Photos_8wekyb3d8bbwe\\TempState\\ShareServiceTempFolder\\Ware Town Council Logo PNG White Background FINAL.jpeg" \* MERGEFORMATINET </w:instrText>
      </w:r>
      <w:r w:rsidR="00573C45">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234B9B">
        <w:fldChar w:fldCharType="begin"/>
      </w:r>
      <w:r w:rsidR="00234B9B">
        <w:instrText xml:space="preserve"> INCLUDEPICTURE  "C:\\Users\\terry\\AppData\\Local\\Packages\\Microsoft.Windows.Photos_8wekyb3d8bbwe\\TempState\\ShareServiceTempFolder\\Ware Town Council Logo PNG White Background FINAL.jpeg" \* MERGEFORMATINET </w:instrText>
      </w:r>
      <w:r w:rsidR="00234B9B">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F20E53">
        <w:fldChar w:fldCharType="begin"/>
      </w:r>
      <w:r w:rsidR="00F20E53">
        <w:instrText xml:space="preserve"> INCLUDEPICTURE  "C:\\Users\\terry\\AppData\\Local\\Packages\\Microsoft.Windows.Photos_8wekyb3d8bbwe\\TempState\\ShareServiceTempFolder\\Ware Town Council Logo PNG White Background FINAL.jpeg" \* MERGEFORMATINET </w:instrText>
      </w:r>
      <w:r w:rsidR="00F20E53">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fldChar w:fldCharType="begin"/>
      </w:r>
      <w:r>
        <w:instrText xml:space="preserve"> INCLUDEPICTURE  "C:\\Users\\terry\\AppData\\Local\\Packages\\Microsoft.Windows.Photos_8wekyb3d8bbwe\\TempState\\ShareServiceTempFolder\\Ware Town Council Logo PNG White Background FINAL.jpeg" \* MERGEFORMATINET </w:instrText>
      </w:r>
      <w:r>
        <w:fldChar w:fldCharType="separate"/>
      </w:r>
      <w:r w:rsidR="00006881">
        <w:fldChar w:fldCharType="begin"/>
      </w:r>
      <w:r w:rsidR="00006881">
        <w:instrText xml:space="preserve"> </w:instrText>
      </w:r>
      <w:r w:rsidR="00006881">
        <w:instrText>INCLUDEPICTURE  "C:\\Users\\terry\\AppData\\Local\\Packages\\Microsoft.Windows.Photos_8wekyb3d8bbwe\\TempState\\ShareServiceTempFolder\\Ware Town Council Logo PNG White Background FINAL.jpeg" \* MERGEFORMATINET</w:instrText>
      </w:r>
      <w:r w:rsidR="00006881">
        <w:instrText xml:space="preserve"> </w:instrText>
      </w:r>
      <w:r w:rsidR="00006881">
        <w:fldChar w:fldCharType="separate"/>
      </w:r>
      <w:r w:rsidR="00006881">
        <w:pict w14:anchorId="13F34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5.45pt;height:170.05pt">
            <v:imagedata r:id="rId12" r:href="rId13"/>
          </v:shape>
        </w:pict>
      </w:r>
      <w:r w:rsidR="00006881">
        <w:fldChar w:fldCharType="end"/>
      </w:r>
      <w:r>
        <w:fldChar w:fldCharType="end"/>
      </w:r>
      <w:r>
        <w:fldChar w:fldCharType="end"/>
      </w:r>
      <w:r w:rsidR="00F20E53">
        <w:fldChar w:fldCharType="end"/>
      </w:r>
      <w:r>
        <w:fldChar w:fldCharType="end"/>
      </w:r>
      <w:r w:rsidR="00234B9B">
        <w:fldChar w:fldCharType="end"/>
      </w:r>
      <w:r>
        <w:fldChar w:fldCharType="end"/>
      </w:r>
      <w:r>
        <w:fldChar w:fldCharType="end"/>
      </w:r>
      <w:r>
        <w:fldChar w:fldCharType="end"/>
      </w:r>
      <w:r w:rsidR="00573C45">
        <w:fldChar w:fldCharType="end"/>
      </w:r>
      <w:r>
        <w:fldChar w:fldCharType="end"/>
      </w:r>
      <w:r>
        <w:fldChar w:fldCharType="end"/>
      </w:r>
      <w:r w:rsidR="006E7981">
        <w:fldChar w:fldCharType="end"/>
      </w:r>
      <w:r w:rsidR="005669B4">
        <w:fldChar w:fldCharType="end"/>
      </w:r>
      <w:r w:rsidR="008106E1">
        <w:fldChar w:fldCharType="end"/>
      </w:r>
      <w:r>
        <w:fldChar w:fldCharType="end"/>
      </w:r>
      <w:r w:rsidR="00853482">
        <w:fldChar w:fldCharType="end"/>
      </w:r>
      <w:r w:rsidR="00A06285">
        <w:fldChar w:fldCharType="end"/>
      </w:r>
      <w:r w:rsidR="00DA071E">
        <w:fldChar w:fldCharType="end"/>
      </w:r>
      <w:r>
        <w:fldChar w:fldCharType="end"/>
      </w:r>
      <w:r w:rsidR="00D227BC">
        <w:fldChar w:fldCharType="end"/>
      </w:r>
      <w:r w:rsidR="00800958">
        <w:fldChar w:fldCharType="end"/>
      </w:r>
      <w:r>
        <w:fldChar w:fldCharType="end"/>
      </w:r>
      <w:r w:rsidR="004F736A">
        <w:fldChar w:fldCharType="end"/>
      </w:r>
      <w:r w:rsidR="00D10FAE">
        <w:fldChar w:fldCharType="end"/>
      </w:r>
      <w:r>
        <w:fldChar w:fldCharType="end"/>
      </w:r>
      <w:r>
        <w:fldChar w:fldCharType="end"/>
      </w:r>
      <w:r>
        <w:fldChar w:fldCharType="end"/>
      </w:r>
      <w:r>
        <w:fldChar w:fldCharType="end"/>
      </w:r>
      <w:r w:rsidR="006A17F9">
        <w:fldChar w:fldCharType="end"/>
      </w:r>
      <w:r w:rsidR="00ED66DB">
        <w:fldChar w:fldCharType="end"/>
      </w:r>
      <w:r w:rsidR="008D35E0">
        <w:fldChar w:fldCharType="end"/>
      </w:r>
      <w:r w:rsidR="009572BC">
        <w:fldChar w:fldCharType="end"/>
      </w:r>
      <w:r w:rsidR="00260941">
        <w:fldChar w:fldCharType="end"/>
      </w:r>
      <w:r w:rsidR="00121B24">
        <w:fldChar w:fldCharType="end"/>
      </w:r>
      <w:r w:rsidR="004A7898">
        <w:fldChar w:fldCharType="end"/>
      </w:r>
      <w:r>
        <w:fldChar w:fldCharType="end"/>
      </w:r>
      <w:r w:rsidR="006C02C7">
        <w:fldChar w:fldCharType="end"/>
      </w:r>
      <w:r w:rsidR="007E548C">
        <w:fldChar w:fldCharType="end"/>
      </w:r>
      <w:r w:rsidR="001337B7">
        <w:fldChar w:fldCharType="end"/>
      </w:r>
      <w:r w:rsidR="00E73BC6">
        <w:fldChar w:fldCharType="end"/>
      </w:r>
      <w:r w:rsidR="00B043EF">
        <w:fldChar w:fldCharType="end"/>
      </w:r>
      <w:r w:rsidR="000201A4">
        <w:fldChar w:fldCharType="end"/>
      </w:r>
      <w:r w:rsidR="00BD3F77">
        <w:fldChar w:fldCharType="end"/>
      </w:r>
      <w:r w:rsidR="008924D5">
        <w:fldChar w:fldCharType="end"/>
      </w:r>
      <w:r w:rsidR="00BD3F77">
        <w:fldChar w:fldCharType="end"/>
      </w:r>
      <w:r w:rsidR="00D2459E">
        <w:fldChar w:fldCharType="end"/>
      </w:r>
      <w:r w:rsidR="00BD2690">
        <w:fldChar w:fldCharType="end"/>
      </w:r>
      <w:r>
        <w:fldChar w:fldCharType="end"/>
      </w:r>
      <w:r w:rsidR="002E2AD4">
        <w:fldChar w:fldCharType="end"/>
      </w:r>
      <w:r>
        <w:fldChar w:fldCharType="end"/>
      </w:r>
    </w:p>
    <w:p w14:paraId="057ACBDD" w14:textId="77777777" w:rsidR="00130503" w:rsidRPr="00130503" w:rsidRDefault="00130503" w:rsidP="00130503">
      <w:pPr>
        <w:jc w:val="center"/>
        <w:rPr>
          <w:rFonts w:ascii="Calibri" w:hAnsi="Calibri" w:cs="Calibri"/>
          <w:b/>
          <w:sz w:val="36"/>
          <w:szCs w:val="36"/>
        </w:rPr>
      </w:pPr>
      <w:r w:rsidRPr="00130503">
        <w:rPr>
          <w:rFonts w:ascii="Calibri" w:hAnsi="Calibri" w:cs="Calibri"/>
          <w:b/>
          <w:sz w:val="36"/>
          <w:szCs w:val="36"/>
        </w:rPr>
        <w:t xml:space="preserve">WARE TOWN COUNCIL </w:t>
      </w:r>
      <w:r w:rsidR="004C230F">
        <w:rPr>
          <w:rFonts w:ascii="Calibri" w:hAnsi="Calibri" w:cs="Calibri"/>
          <w:b/>
          <w:sz w:val="36"/>
          <w:szCs w:val="36"/>
        </w:rPr>
        <w:t xml:space="preserve">MEETING </w:t>
      </w:r>
    </w:p>
    <w:p w14:paraId="52EBA238" w14:textId="77777777" w:rsidR="00130503" w:rsidRPr="000B6038" w:rsidRDefault="00130503" w:rsidP="00130503">
      <w:pPr>
        <w:jc w:val="center"/>
        <w:rPr>
          <w:rFonts w:ascii="Calibri" w:hAnsi="Calibri" w:cs="Calibri"/>
        </w:rPr>
      </w:pPr>
      <w:r w:rsidRPr="000B6038">
        <w:rPr>
          <w:rFonts w:ascii="Calibri" w:hAnsi="Calibri" w:cs="Calibri"/>
        </w:rPr>
        <w:t>will meet</w:t>
      </w:r>
      <w:r w:rsidR="000B6038">
        <w:rPr>
          <w:rFonts w:ascii="Calibri" w:hAnsi="Calibri" w:cs="Calibri"/>
        </w:rPr>
        <w:t xml:space="preserve"> on </w:t>
      </w:r>
    </w:p>
    <w:p w14:paraId="34BB1C61" w14:textId="3DCB6AB0" w:rsidR="00130503" w:rsidRPr="00130503" w:rsidRDefault="00130503" w:rsidP="00130503">
      <w:pPr>
        <w:jc w:val="center"/>
        <w:rPr>
          <w:rFonts w:ascii="Calibri" w:hAnsi="Calibri" w:cs="Calibri"/>
          <w:b/>
          <w:sz w:val="36"/>
          <w:szCs w:val="36"/>
        </w:rPr>
      </w:pPr>
      <w:r w:rsidRPr="00130503">
        <w:rPr>
          <w:rFonts w:ascii="Calibri" w:hAnsi="Calibri" w:cs="Calibri"/>
          <w:b/>
          <w:sz w:val="36"/>
          <w:szCs w:val="36"/>
        </w:rPr>
        <w:t xml:space="preserve">Monday </w:t>
      </w:r>
      <w:r w:rsidR="00334FC3">
        <w:rPr>
          <w:rFonts w:ascii="Calibri" w:hAnsi="Calibri" w:cs="Calibri"/>
          <w:b/>
          <w:sz w:val="36"/>
          <w:szCs w:val="36"/>
        </w:rPr>
        <w:t>27</w:t>
      </w:r>
      <w:r w:rsidR="00C33524" w:rsidRPr="00C33524">
        <w:rPr>
          <w:rFonts w:ascii="Calibri" w:hAnsi="Calibri" w:cs="Calibri"/>
          <w:b/>
          <w:sz w:val="36"/>
          <w:szCs w:val="36"/>
          <w:vertAlign w:val="superscript"/>
        </w:rPr>
        <w:t>th</w:t>
      </w:r>
      <w:r w:rsidR="00C33524">
        <w:rPr>
          <w:rFonts w:ascii="Calibri" w:hAnsi="Calibri" w:cs="Calibri"/>
          <w:b/>
          <w:sz w:val="36"/>
          <w:szCs w:val="36"/>
        </w:rPr>
        <w:t xml:space="preserve"> </w:t>
      </w:r>
      <w:r w:rsidR="00006881">
        <w:rPr>
          <w:rFonts w:ascii="Calibri" w:hAnsi="Calibri" w:cs="Calibri"/>
          <w:b/>
          <w:sz w:val="36"/>
          <w:szCs w:val="36"/>
        </w:rPr>
        <w:t>January 2025</w:t>
      </w:r>
    </w:p>
    <w:p w14:paraId="093C8D82" w14:textId="7AAFDD10" w:rsidR="001E318E" w:rsidRPr="00130503" w:rsidRDefault="001E318E" w:rsidP="001E318E">
      <w:pPr>
        <w:jc w:val="center"/>
        <w:rPr>
          <w:rFonts w:ascii="Calibri" w:hAnsi="Calibri" w:cs="Calibri"/>
          <w:sz w:val="36"/>
          <w:szCs w:val="36"/>
        </w:rPr>
      </w:pPr>
      <w:r w:rsidRPr="00130503">
        <w:rPr>
          <w:rFonts w:ascii="Calibri" w:hAnsi="Calibri" w:cs="Calibri"/>
          <w:sz w:val="36"/>
          <w:szCs w:val="36"/>
        </w:rPr>
        <w:t xml:space="preserve">in </w:t>
      </w:r>
      <w:r>
        <w:rPr>
          <w:rFonts w:ascii="Calibri" w:hAnsi="Calibri" w:cs="Calibri"/>
          <w:sz w:val="36"/>
          <w:szCs w:val="36"/>
        </w:rPr>
        <w:t xml:space="preserve">The </w:t>
      </w:r>
      <w:r w:rsidR="00C33524">
        <w:rPr>
          <w:rFonts w:ascii="Calibri" w:hAnsi="Calibri" w:cs="Calibri"/>
          <w:sz w:val="36"/>
          <w:szCs w:val="36"/>
        </w:rPr>
        <w:t>Priory Hall</w:t>
      </w:r>
      <w:r w:rsidR="0037601D">
        <w:rPr>
          <w:rFonts w:ascii="Calibri" w:hAnsi="Calibri" w:cs="Calibri"/>
          <w:sz w:val="36"/>
          <w:szCs w:val="36"/>
        </w:rPr>
        <w:t>,</w:t>
      </w:r>
      <w:r>
        <w:rPr>
          <w:rFonts w:ascii="Calibri" w:hAnsi="Calibri" w:cs="Calibri"/>
          <w:sz w:val="36"/>
          <w:szCs w:val="36"/>
        </w:rPr>
        <w:t xml:space="preserve"> </w:t>
      </w:r>
      <w:r w:rsidR="005E1265">
        <w:rPr>
          <w:rFonts w:ascii="Calibri" w:hAnsi="Calibri" w:cs="Calibri"/>
          <w:sz w:val="36"/>
          <w:szCs w:val="36"/>
        </w:rPr>
        <w:t xml:space="preserve">The </w:t>
      </w:r>
      <w:r w:rsidRPr="00130503">
        <w:rPr>
          <w:rFonts w:ascii="Calibri" w:hAnsi="Calibri" w:cs="Calibri"/>
          <w:sz w:val="36"/>
          <w:szCs w:val="36"/>
        </w:rPr>
        <w:t>Priory, Ware, starting at 7.</w:t>
      </w:r>
      <w:r>
        <w:rPr>
          <w:rFonts w:ascii="Calibri" w:hAnsi="Calibri" w:cs="Calibri"/>
          <w:sz w:val="36"/>
          <w:szCs w:val="36"/>
        </w:rPr>
        <w:t>3</w:t>
      </w:r>
      <w:r w:rsidRPr="00130503">
        <w:rPr>
          <w:rFonts w:ascii="Calibri" w:hAnsi="Calibri" w:cs="Calibri"/>
          <w:sz w:val="36"/>
          <w:szCs w:val="36"/>
        </w:rPr>
        <w:t>0pm</w:t>
      </w:r>
    </w:p>
    <w:p w14:paraId="730D66A7" w14:textId="77777777" w:rsidR="00EC654E" w:rsidRPr="00130503" w:rsidRDefault="00EC654E" w:rsidP="00130503">
      <w:pPr>
        <w:jc w:val="center"/>
        <w:rPr>
          <w:rFonts w:ascii="Calibri" w:hAnsi="Calibri" w:cs="Calibri"/>
          <w:sz w:val="36"/>
          <w:szCs w:val="36"/>
        </w:rPr>
      </w:pPr>
    </w:p>
    <w:p w14:paraId="6427F7DF" w14:textId="77777777" w:rsidR="00130503" w:rsidRDefault="00130503" w:rsidP="00F60194">
      <w:pPr>
        <w:pStyle w:val="Title"/>
        <w:jc w:val="left"/>
        <w:rPr>
          <w:noProof/>
        </w:rPr>
      </w:pPr>
    </w:p>
    <w:p w14:paraId="6C5D12BB" w14:textId="77777777" w:rsidR="006C110B" w:rsidRDefault="006C110B" w:rsidP="006B59F9">
      <w:pPr>
        <w:rPr>
          <w:rFonts w:ascii="Calibri" w:hAnsi="Calibri" w:cs="Calibri"/>
        </w:rPr>
      </w:pPr>
      <w:r w:rsidRPr="00130503">
        <w:rPr>
          <w:rFonts w:ascii="Calibri" w:hAnsi="Calibri" w:cs="Calibri"/>
        </w:rPr>
        <w:t>All Members of Ware Town Council</w:t>
      </w:r>
      <w:r w:rsidR="00C93D4C" w:rsidRPr="00130503">
        <w:rPr>
          <w:rFonts w:ascii="Calibri" w:hAnsi="Calibri" w:cs="Calibri"/>
        </w:rPr>
        <w:t xml:space="preserve"> </w:t>
      </w:r>
      <w:proofErr w:type="gramStart"/>
      <w:r w:rsidR="00C93D4C" w:rsidRPr="00130503">
        <w:rPr>
          <w:rFonts w:ascii="Calibri" w:hAnsi="Calibri" w:cs="Calibri"/>
        </w:rPr>
        <w:t>are summoned</w:t>
      </w:r>
      <w:proofErr w:type="gramEnd"/>
      <w:r w:rsidR="00C93D4C" w:rsidRPr="00130503">
        <w:rPr>
          <w:rFonts w:ascii="Calibri" w:hAnsi="Calibri" w:cs="Calibri"/>
        </w:rPr>
        <w:t xml:space="preserve"> to attend the above meeting</w:t>
      </w:r>
      <w:r w:rsidR="00130503" w:rsidRPr="00130503">
        <w:rPr>
          <w:rFonts w:ascii="Calibri" w:hAnsi="Calibri" w:cs="Calibri"/>
        </w:rPr>
        <w:t xml:space="preserve"> when the following business will be transacted:</w:t>
      </w:r>
    </w:p>
    <w:p w14:paraId="49A47F47" w14:textId="77777777" w:rsidR="006B59F9" w:rsidRDefault="00DF48FC" w:rsidP="00130503">
      <w:pPr>
        <w:jc w:val="right"/>
        <w:rPr>
          <w:rFonts w:ascii="Calibri" w:hAnsi="Calibri" w:cs="Calibri"/>
        </w:rPr>
      </w:pPr>
      <w:r>
        <w:rPr>
          <w:rFonts w:ascii="Calibri" w:hAnsi="Calibri" w:cs="Estrangelo Edessa"/>
          <w:b/>
          <w:noProof/>
          <w:sz w:val="28"/>
          <w:szCs w:val="28"/>
          <w:lang w:eastAsia="en-GB"/>
        </w:rPr>
        <w:pict w14:anchorId="5642F6B0">
          <v:shape id="Picture 1" o:spid="_x0000_i1026" type="#_x0000_t75" style="width:113.35pt;height:35.25pt;visibility:visible">
            <v:imagedata r:id="rId14" o:title="" cropleft="2324f"/>
          </v:shape>
        </w:pict>
      </w:r>
    </w:p>
    <w:p w14:paraId="46B39DA3" w14:textId="77777777" w:rsidR="00130503" w:rsidRDefault="00130503" w:rsidP="00130503">
      <w:pPr>
        <w:jc w:val="right"/>
        <w:rPr>
          <w:rFonts w:ascii="Calibri" w:hAnsi="Calibri" w:cs="Calibri"/>
        </w:rPr>
      </w:pPr>
      <w:r>
        <w:rPr>
          <w:rFonts w:ascii="Calibri" w:hAnsi="Calibri" w:cs="Calibri"/>
        </w:rPr>
        <w:t xml:space="preserve">Terry Philpott, Town Clerk </w:t>
      </w:r>
    </w:p>
    <w:p w14:paraId="73B33DB2" w14:textId="4E645AC1" w:rsidR="00130503" w:rsidRDefault="00334FC3" w:rsidP="00130503">
      <w:pPr>
        <w:jc w:val="right"/>
        <w:rPr>
          <w:rFonts w:ascii="Calibri" w:hAnsi="Calibri" w:cs="Calibri"/>
        </w:rPr>
      </w:pPr>
      <w:r>
        <w:rPr>
          <w:rFonts w:ascii="Calibri" w:hAnsi="Calibri" w:cs="Calibri"/>
        </w:rPr>
        <w:t>22</w:t>
      </w:r>
      <w:r w:rsidRPr="00334FC3">
        <w:rPr>
          <w:rFonts w:ascii="Calibri" w:hAnsi="Calibri" w:cs="Calibri"/>
          <w:vertAlign w:val="superscript"/>
        </w:rPr>
        <w:t>nd</w:t>
      </w:r>
      <w:r>
        <w:rPr>
          <w:rFonts w:ascii="Calibri" w:hAnsi="Calibri" w:cs="Calibri"/>
        </w:rPr>
        <w:t xml:space="preserve"> </w:t>
      </w:r>
      <w:r w:rsidR="00DE34F4">
        <w:rPr>
          <w:rFonts w:ascii="Calibri" w:hAnsi="Calibri" w:cs="Calibri"/>
        </w:rPr>
        <w:t>January</w:t>
      </w:r>
      <w:r w:rsidR="002A0E50">
        <w:rPr>
          <w:rFonts w:ascii="Calibri" w:hAnsi="Calibri" w:cs="Calibri"/>
        </w:rPr>
        <w:t xml:space="preserve"> </w:t>
      </w:r>
      <w:r w:rsidR="00562EEC">
        <w:rPr>
          <w:rFonts w:ascii="Calibri" w:hAnsi="Calibri" w:cs="Calibri"/>
        </w:rPr>
        <w:t>202</w:t>
      </w:r>
      <w:r w:rsidR="00774125">
        <w:rPr>
          <w:rFonts w:ascii="Calibri" w:hAnsi="Calibri" w:cs="Calibri"/>
        </w:rPr>
        <w:t>5</w:t>
      </w:r>
    </w:p>
    <w:p w14:paraId="3E52BA71" w14:textId="77777777" w:rsidR="00130503" w:rsidRPr="00F60194" w:rsidRDefault="00130503" w:rsidP="006C110B">
      <w:pPr>
        <w:jc w:val="both"/>
        <w:rPr>
          <w:rFonts w:ascii="Calibri" w:hAnsi="Calibri" w:cs="Calibri"/>
        </w:rPr>
      </w:pPr>
    </w:p>
    <w:p w14:paraId="06C766BB" w14:textId="77777777" w:rsidR="006C110B" w:rsidRPr="00F60194" w:rsidRDefault="006C110B" w:rsidP="00130503">
      <w:pPr>
        <w:pBdr>
          <w:top w:val="single" w:sz="4" w:space="1" w:color="auto"/>
          <w:left w:val="single" w:sz="4" w:space="4" w:color="auto"/>
          <w:bottom w:val="single" w:sz="4" w:space="1" w:color="auto"/>
          <w:right w:val="single" w:sz="4" w:space="4" w:color="auto"/>
        </w:pBdr>
        <w:jc w:val="both"/>
        <w:rPr>
          <w:rFonts w:ascii="Calibri" w:hAnsi="Calibri" w:cs="Calibri"/>
        </w:rPr>
      </w:pPr>
      <w:r w:rsidRPr="00F60194">
        <w:rPr>
          <w:rFonts w:ascii="Calibri" w:hAnsi="Calibri" w:cs="Calibri"/>
        </w:rPr>
        <w:t>This meeting is open to the Public and Press</w:t>
      </w:r>
      <w:proofErr w:type="gramStart"/>
      <w:r w:rsidRPr="00F60194">
        <w:rPr>
          <w:rFonts w:ascii="Calibri" w:hAnsi="Calibri" w:cs="Calibri"/>
        </w:rPr>
        <w:t xml:space="preserve">.  </w:t>
      </w:r>
      <w:proofErr w:type="gramEnd"/>
      <w:r w:rsidRPr="00F60194">
        <w:rPr>
          <w:rFonts w:ascii="Calibri" w:hAnsi="Calibri" w:cs="Calibri"/>
        </w:rPr>
        <w:t>The Council provides opportunity for members of the public to speak or ask questions at every meeting of the C</w:t>
      </w:r>
      <w:r w:rsidR="00130503">
        <w:rPr>
          <w:rFonts w:ascii="Calibri" w:hAnsi="Calibri" w:cs="Calibri"/>
        </w:rPr>
        <w:t xml:space="preserve">ouncil </w:t>
      </w:r>
      <w:r w:rsidRPr="00F60194">
        <w:rPr>
          <w:rFonts w:ascii="Calibri" w:hAnsi="Calibri" w:cs="Calibri"/>
        </w:rPr>
        <w:t>on any item on the agenda</w:t>
      </w:r>
      <w:r w:rsidR="00130503">
        <w:rPr>
          <w:rFonts w:ascii="Calibri" w:hAnsi="Calibri" w:cs="Calibri"/>
        </w:rPr>
        <w:t xml:space="preserve">. Requests for items to </w:t>
      </w:r>
      <w:proofErr w:type="gramStart"/>
      <w:r w:rsidR="00130503">
        <w:rPr>
          <w:rFonts w:ascii="Calibri" w:hAnsi="Calibri" w:cs="Calibri"/>
        </w:rPr>
        <w:t>be included</w:t>
      </w:r>
      <w:proofErr w:type="gramEnd"/>
      <w:r w:rsidR="00130503">
        <w:rPr>
          <w:rFonts w:ascii="Calibri" w:hAnsi="Calibri" w:cs="Calibri"/>
        </w:rPr>
        <w:t xml:space="preserve"> on the agenda should be notified to the Clerk by the first Monday of the month.</w:t>
      </w:r>
    </w:p>
    <w:p w14:paraId="2ABCDA11" w14:textId="77777777" w:rsidR="00B065D6" w:rsidRPr="00F60194" w:rsidRDefault="00B065D6" w:rsidP="006C110B">
      <w:pPr>
        <w:jc w:val="both"/>
        <w:rPr>
          <w:rFonts w:ascii="Calibri" w:hAnsi="Calibri" w:cs="Calibri"/>
        </w:rPr>
      </w:pPr>
    </w:p>
    <w:p w14:paraId="2A06989E" w14:textId="77777777" w:rsidR="006C110B" w:rsidRPr="00F60194" w:rsidRDefault="006C110B" w:rsidP="006C110B">
      <w:pPr>
        <w:pStyle w:val="Heading1"/>
        <w:rPr>
          <w:rFonts w:ascii="Calibri" w:hAnsi="Calibri" w:cs="Calibri"/>
          <w:szCs w:val="24"/>
          <w:u w:val="none"/>
        </w:rPr>
      </w:pPr>
      <w:r w:rsidRPr="00F60194">
        <w:rPr>
          <w:rFonts w:ascii="Calibri" w:hAnsi="Calibri" w:cs="Calibri"/>
          <w:szCs w:val="24"/>
          <w:u w:val="none"/>
        </w:rPr>
        <w:t>A G E N D A</w:t>
      </w:r>
    </w:p>
    <w:p w14:paraId="5A19A217" w14:textId="77777777" w:rsidR="0072124F" w:rsidRDefault="0072124F" w:rsidP="00242B29">
      <w:pPr>
        <w:rPr>
          <w:rFonts w:ascii="Calibri" w:hAnsi="Calibri" w:cs="Calibri"/>
          <w:b/>
        </w:rPr>
      </w:pPr>
    </w:p>
    <w:p w14:paraId="246C2B24" w14:textId="04D016BC" w:rsidR="0072124F" w:rsidRPr="004D4AE5" w:rsidRDefault="0072124F" w:rsidP="0072124F">
      <w:pPr>
        <w:rPr>
          <w:rFonts w:ascii="Calibri" w:hAnsi="Calibri" w:cs="Calibri"/>
        </w:rPr>
      </w:pPr>
      <w:r w:rsidRPr="004D4AE5">
        <w:rPr>
          <w:rFonts w:ascii="Calibri" w:hAnsi="Calibri" w:cs="Calibri"/>
          <w:b/>
          <w:bCs/>
        </w:rPr>
        <w:t>WTC</w:t>
      </w:r>
      <w:r w:rsidR="001909DD">
        <w:rPr>
          <w:rFonts w:ascii="Calibri" w:hAnsi="Calibri" w:cs="Calibri"/>
          <w:b/>
          <w:bCs/>
        </w:rPr>
        <w:t>9</w:t>
      </w:r>
      <w:r w:rsidR="008B6188">
        <w:rPr>
          <w:rFonts w:ascii="Calibri" w:hAnsi="Calibri" w:cs="Calibri"/>
          <w:b/>
          <w:bCs/>
        </w:rPr>
        <w:t>3</w:t>
      </w:r>
      <w:r w:rsidR="00E00B83">
        <w:rPr>
          <w:rFonts w:ascii="Calibri" w:hAnsi="Calibri" w:cs="Calibri"/>
          <w:b/>
          <w:bCs/>
        </w:rPr>
        <w:t>8</w:t>
      </w:r>
      <w:r w:rsidRPr="004D4AE5">
        <w:rPr>
          <w:rFonts w:ascii="Calibri" w:hAnsi="Calibri" w:cs="Calibri"/>
          <w:b/>
          <w:bCs/>
        </w:rPr>
        <w:t>: To receive and accept Apologies for Absence</w:t>
      </w:r>
    </w:p>
    <w:p w14:paraId="64BFD54C" w14:textId="77777777" w:rsidR="0072124F" w:rsidRPr="004D4AE5" w:rsidRDefault="0072124F" w:rsidP="0072124F">
      <w:pPr>
        <w:rPr>
          <w:rFonts w:ascii="Calibri" w:hAnsi="Calibri" w:cs="Calibri"/>
          <w:bCs/>
          <w:u w:val="single"/>
        </w:rPr>
      </w:pPr>
    </w:p>
    <w:p w14:paraId="2E66C0EB" w14:textId="5D943164" w:rsidR="0072124F" w:rsidRDefault="0072124F" w:rsidP="0072124F">
      <w:pPr>
        <w:rPr>
          <w:rFonts w:ascii="Calibri" w:hAnsi="Calibri" w:cs="Calibri"/>
          <w:b/>
          <w:bCs/>
        </w:rPr>
      </w:pPr>
      <w:r w:rsidRPr="004D4AE5">
        <w:rPr>
          <w:rFonts w:ascii="Calibri" w:hAnsi="Calibri" w:cs="Calibri"/>
          <w:b/>
          <w:bCs/>
        </w:rPr>
        <w:t>WTC</w:t>
      </w:r>
      <w:r w:rsidR="001909DD">
        <w:rPr>
          <w:rFonts w:ascii="Calibri" w:hAnsi="Calibri" w:cs="Calibri"/>
          <w:b/>
          <w:bCs/>
        </w:rPr>
        <w:t>9</w:t>
      </w:r>
      <w:r w:rsidR="008B6188">
        <w:rPr>
          <w:rFonts w:ascii="Calibri" w:hAnsi="Calibri" w:cs="Calibri"/>
          <w:b/>
          <w:bCs/>
        </w:rPr>
        <w:t>3</w:t>
      </w:r>
      <w:r w:rsidR="00E00B83">
        <w:rPr>
          <w:rFonts w:ascii="Calibri" w:hAnsi="Calibri" w:cs="Calibri"/>
          <w:b/>
          <w:bCs/>
        </w:rPr>
        <w:t>9</w:t>
      </w:r>
      <w:r w:rsidRPr="004D4AE5">
        <w:rPr>
          <w:rFonts w:ascii="Calibri" w:hAnsi="Calibri" w:cs="Calibri"/>
          <w:b/>
          <w:bCs/>
        </w:rPr>
        <w:t xml:space="preserve">: To receive any Declarations of Interest and review any requests for Dispensation submitted to the Clerk. </w:t>
      </w:r>
    </w:p>
    <w:p w14:paraId="24B521E0" w14:textId="77777777" w:rsidR="0072124F" w:rsidRPr="004D4AE5" w:rsidRDefault="0072124F" w:rsidP="0072124F">
      <w:pPr>
        <w:jc w:val="both"/>
        <w:rPr>
          <w:rFonts w:ascii="Calibri" w:hAnsi="Calibri" w:cs="Calibri"/>
        </w:rPr>
      </w:pPr>
    </w:p>
    <w:p w14:paraId="53E1491E" w14:textId="3ED189F7" w:rsidR="0072124F" w:rsidRPr="004D4AE5" w:rsidRDefault="0072124F" w:rsidP="0072124F">
      <w:pPr>
        <w:rPr>
          <w:rFonts w:ascii="Calibri" w:hAnsi="Calibri" w:cs="Calibri"/>
        </w:rPr>
      </w:pPr>
      <w:r w:rsidRPr="004D4AE5">
        <w:rPr>
          <w:rFonts w:ascii="Calibri" w:hAnsi="Calibri" w:cs="Calibri"/>
          <w:b/>
        </w:rPr>
        <w:t>WTC</w:t>
      </w:r>
      <w:r w:rsidR="001909DD">
        <w:rPr>
          <w:rFonts w:ascii="Calibri" w:hAnsi="Calibri" w:cs="Calibri"/>
          <w:b/>
        </w:rPr>
        <w:t>9</w:t>
      </w:r>
      <w:r w:rsidR="00E00B83">
        <w:rPr>
          <w:rFonts w:ascii="Calibri" w:hAnsi="Calibri" w:cs="Calibri"/>
          <w:b/>
        </w:rPr>
        <w:t>40</w:t>
      </w:r>
      <w:r w:rsidRPr="004D4AE5">
        <w:rPr>
          <w:rFonts w:ascii="Calibri" w:hAnsi="Calibri" w:cs="Calibri"/>
          <w:b/>
        </w:rPr>
        <w:t xml:space="preserve">: Minutes from the previous meeting: </w:t>
      </w:r>
      <w:r w:rsidRPr="004D4AE5">
        <w:rPr>
          <w:rFonts w:ascii="Calibri" w:hAnsi="Calibri" w:cs="Calibri"/>
        </w:rPr>
        <w:t xml:space="preserve">to receive and sign the minutes of the last Town Council meeting held on </w:t>
      </w:r>
      <w:r w:rsidR="0024015C">
        <w:rPr>
          <w:rFonts w:ascii="Calibri" w:hAnsi="Calibri" w:cs="Calibri"/>
        </w:rPr>
        <w:t>1</w:t>
      </w:r>
      <w:r w:rsidR="002C19F2">
        <w:rPr>
          <w:rFonts w:ascii="Calibri" w:hAnsi="Calibri" w:cs="Calibri"/>
        </w:rPr>
        <w:t>3</w:t>
      </w:r>
      <w:r w:rsidR="0024015C" w:rsidRPr="0024015C">
        <w:rPr>
          <w:rFonts w:ascii="Calibri" w:hAnsi="Calibri" w:cs="Calibri"/>
          <w:vertAlign w:val="superscript"/>
        </w:rPr>
        <w:t>th</w:t>
      </w:r>
      <w:r w:rsidR="0024015C">
        <w:rPr>
          <w:rFonts w:ascii="Calibri" w:hAnsi="Calibri" w:cs="Calibri"/>
        </w:rPr>
        <w:t xml:space="preserve"> </w:t>
      </w:r>
      <w:r w:rsidR="002C19F2">
        <w:rPr>
          <w:rFonts w:ascii="Calibri" w:hAnsi="Calibri" w:cs="Calibri"/>
        </w:rPr>
        <w:t xml:space="preserve">January </w:t>
      </w:r>
      <w:r w:rsidR="008D6626">
        <w:rPr>
          <w:rFonts w:ascii="Calibri" w:hAnsi="Calibri" w:cs="Calibri"/>
        </w:rPr>
        <w:t>2024</w:t>
      </w:r>
    </w:p>
    <w:p w14:paraId="7BE9246B" w14:textId="77777777" w:rsidR="008022FD" w:rsidRDefault="008022FD" w:rsidP="0072124F">
      <w:pPr>
        <w:rPr>
          <w:rFonts w:ascii="Calibri" w:hAnsi="Calibri" w:cs="Calibri"/>
          <w:b/>
        </w:rPr>
      </w:pPr>
    </w:p>
    <w:p w14:paraId="0376F5A9" w14:textId="44FD2C53" w:rsidR="00D74CF5" w:rsidRPr="0093132B" w:rsidRDefault="00D74CF5" w:rsidP="00D74CF5">
      <w:pPr>
        <w:rPr>
          <w:rFonts w:ascii="Calibri" w:hAnsi="Calibri" w:cs="Calibri"/>
          <w:b/>
        </w:rPr>
      </w:pPr>
      <w:r w:rsidRPr="0093132B">
        <w:rPr>
          <w:rFonts w:ascii="Calibri" w:hAnsi="Calibri" w:cs="Calibri"/>
          <w:b/>
        </w:rPr>
        <w:t>WTC9</w:t>
      </w:r>
      <w:r w:rsidR="00E00B83">
        <w:rPr>
          <w:rFonts w:ascii="Calibri" w:hAnsi="Calibri" w:cs="Calibri"/>
          <w:b/>
        </w:rPr>
        <w:t>41</w:t>
      </w:r>
      <w:r w:rsidRPr="0093132B">
        <w:rPr>
          <w:rFonts w:ascii="Calibri" w:hAnsi="Calibri" w:cs="Calibri"/>
          <w:b/>
        </w:rPr>
        <w:t>: Fairtrade (TP/</w:t>
      </w:r>
      <w:r w:rsidR="00895363" w:rsidRPr="0093132B">
        <w:rPr>
          <w:rFonts w:ascii="Calibri" w:hAnsi="Calibri" w:cs="Calibri"/>
          <w:b/>
        </w:rPr>
        <w:t>1</w:t>
      </w:r>
      <w:r w:rsidRPr="0093132B">
        <w:rPr>
          <w:rFonts w:ascii="Calibri" w:hAnsi="Calibri" w:cs="Calibri"/>
          <w:b/>
        </w:rPr>
        <w:t>5mins)</w:t>
      </w:r>
    </w:p>
    <w:p w14:paraId="5ED1D9D6" w14:textId="52FCB3DE" w:rsidR="00D74CF5" w:rsidRPr="00895363" w:rsidRDefault="00D74CF5" w:rsidP="0072124F">
      <w:pPr>
        <w:rPr>
          <w:rFonts w:ascii="Calibri" w:hAnsi="Calibri" w:cs="Calibri"/>
          <w:bCs/>
        </w:rPr>
      </w:pPr>
      <w:r w:rsidRPr="00895363">
        <w:rPr>
          <w:rFonts w:ascii="Calibri" w:hAnsi="Calibri" w:cs="Calibri"/>
          <w:bCs/>
        </w:rPr>
        <w:t xml:space="preserve">Presentation </w:t>
      </w:r>
      <w:r w:rsidR="00895363" w:rsidRPr="00895363">
        <w:rPr>
          <w:rFonts w:ascii="Calibri" w:hAnsi="Calibri" w:cs="Calibri"/>
          <w:bCs/>
        </w:rPr>
        <w:t xml:space="preserve">from Tony Dodds Fairtrade. </w:t>
      </w:r>
    </w:p>
    <w:p w14:paraId="41FAA952" w14:textId="4DC6C3D9" w:rsidR="003201AC" w:rsidRPr="003201AC" w:rsidRDefault="003201AC" w:rsidP="003201AC">
      <w:pPr>
        <w:rPr>
          <w:rFonts w:ascii="Calibri" w:hAnsi="Calibri" w:cs="Calibri"/>
          <w:b/>
        </w:rPr>
      </w:pPr>
      <w:r w:rsidRPr="003201AC">
        <w:rPr>
          <w:rFonts w:ascii="Calibri" w:hAnsi="Calibri" w:cs="Calibri"/>
          <w:b/>
        </w:rPr>
        <w:lastRenderedPageBreak/>
        <w:t>WTC9</w:t>
      </w:r>
      <w:r w:rsidR="00E00B83">
        <w:rPr>
          <w:rFonts w:ascii="Calibri" w:hAnsi="Calibri" w:cs="Calibri"/>
          <w:b/>
        </w:rPr>
        <w:t>42</w:t>
      </w:r>
      <w:r w:rsidRPr="003201AC">
        <w:rPr>
          <w:rFonts w:ascii="Calibri" w:hAnsi="Calibri" w:cs="Calibri"/>
          <w:b/>
        </w:rPr>
        <w:t>: Tudor Square (TP/10mins)</w:t>
      </w:r>
    </w:p>
    <w:p w14:paraId="22ECE664" w14:textId="77777777" w:rsidR="003201AC" w:rsidRDefault="003201AC" w:rsidP="0072124F">
      <w:pPr>
        <w:rPr>
          <w:rFonts w:ascii="Calibri" w:hAnsi="Calibri" w:cs="Calibri"/>
          <w:b/>
        </w:rPr>
      </w:pPr>
    </w:p>
    <w:p w14:paraId="317388A5" w14:textId="128D3A2B" w:rsidR="00034958" w:rsidRPr="001C25B8" w:rsidRDefault="00034958" w:rsidP="0072124F">
      <w:pPr>
        <w:rPr>
          <w:rFonts w:ascii="Calibri" w:hAnsi="Calibri" w:cs="Calibri"/>
          <w:bCs/>
        </w:rPr>
      </w:pPr>
      <w:r w:rsidRPr="001C25B8">
        <w:rPr>
          <w:rFonts w:ascii="Calibri" w:hAnsi="Calibri" w:cs="Calibri"/>
          <w:bCs/>
        </w:rPr>
        <w:t>To consider the views of WTC in relation to the proposed changes to Tudor Square</w:t>
      </w:r>
      <w:r w:rsidR="001C25B8" w:rsidRPr="001C25B8">
        <w:rPr>
          <w:rFonts w:ascii="Calibri" w:hAnsi="Calibri" w:cs="Calibri"/>
          <w:bCs/>
        </w:rPr>
        <w:t xml:space="preserve">. </w:t>
      </w:r>
    </w:p>
    <w:p w14:paraId="7E729D71" w14:textId="77777777" w:rsidR="003201AC" w:rsidRDefault="003201AC" w:rsidP="0072124F">
      <w:pPr>
        <w:rPr>
          <w:rFonts w:ascii="Calibri" w:hAnsi="Calibri" w:cs="Calibri"/>
          <w:b/>
        </w:rPr>
      </w:pPr>
    </w:p>
    <w:p w14:paraId="45F33917" w14:textId="77777777" w:rsidR="003201AC" w:rsidRPr="00034958" w:rsidRDefault="003201AC" w:rsidP="003201AC">
      <w:pPr>
        <w:rPr>
          <w:rFonts w:ascii="Calibri" w:hAnsi="Calibri" w:cs="Calibri"/>
          <w:bCs/>
        </w:rPr>
      </w:pPr>
      <w:r w:rsidRPr="00034958">
        <w:rPr>
          <w:rFonts w:ascii="Calibri" w:hAnsi="Calibri" w:cs="Calibri"/>
          <w:bCs/>
        </w:rPr>
        <w:t>Hertfordshire County Council (HCC) is proposing the introduction of Police parking bays in Tudor Square, as outlined in the attached plans.</w:t>
      </w:r>
    </w:p>
    <w:p w14:paraId="1EE208FD" w14:textId="77777777" w:rsidR="003201AC" w:rsidRPr="00034958" w:rsidRDefault="003201AC" w:rsidP="003201AC">
      <w:pPr>
        <w:rPr>
          <w:rFonts w:ascii="Calibri" w:hAnsi="Calibri" w:cs="Calibri"/>
          <w:bCs/>
        </w:rPr>
      </w:pPr>
    </w:p>
    <w:p w14:paraId="607F9F62" w14:textId="77777777" w:rsidR="003201AC" w:rsidRPr="00034958" w:rsidRDefault="003201AC" w:rsidP="003201AC">
      <w:pPr>
        <w:rPr>
          <w:rFonts w:ascii="Calibri" w:hAnsi="Calibri" w:cs="Calibri"/>
          <w:bCs/>
        </w:rPr>
      </w:pPr>
      <w:r w:rsidRPr="00034958">
        <w:rPr>
          <w:rFonts w:ascii="Calibri" w:hAnsi="Calibri" w:cs="Calibri"/>
          <w:bCs/>
        </w:rPr>
        <w:t xml:space="preserve">At the same time, a Restricted Parking Zone and a Pedestrian and Cycle Zone will replace the existing Pedestrian Zone. The existing rising bollard will </w:t>
      </w:r>
      <w:proofErr w:type="gramStart"/>
      <w:r w:rsidRPr="00034958">
        <w:rPr>
          <w:rFonts w:ascii="Calibri" w:hAnsi="Calibri" w:cs="Calibri"/>
          <w:bCs/>
        </w:rPr>
        <w:t>be decommissioned</w:t>
      </w:r>
      <w:proofErr w:type="gramEnd"/>
      <w:r w:rsidRPr="00034958">
        <w:rPr>
          <w:rFonts w:ascii="Calibri" w:hAnsi="Calibri" w:cs="Calibri"/>
          <w:bCs/>
        </w:rPr>
        <w:t>.</w:t>
      </w:r>
    </w:p>
    <w:p w14:paraId="1B126BC3" w14:textId="77777777" w:rsidR="003201AC" w:rsidRPr="00034958" w:rsidRDefault="003201AC" w:rsidP="003201AC">
      <w:pPr>
        <w:rPr>
          <w:rFonts w:ascii="Calibri" w:hAnsi="Calibri" w:cs="Calibri"/>
          <w:bCs/>
        </w:rPr>
      </w:pPr>
    </w:p>
    <w:p w14:paraId="2CBCE6AA" w14:textId="77777777" w:rsidR="003201AC" w:rsidRPr="00034958" w:rsidRDefault="003201AC" w:rsidP="003201AC">
      <w:pPr>
        <w:rPr>
          <w:rFonts w:ascii="Calibri" w:hAnsi="Calibri" w:cs="Calibri"/>
          <w:bCs/>
        </w:rPr>
      </w:pPr>
      <w:r w:rsidRPr="00034958">
        <w:rPr>
          <w:rFonts w:ascii="Calibri" w:hAnsi="Calibri" w:cs="Calibri"/>
          <w:bCs/>
        </w:rPr>
        <w:t xml:space="preserve">Signage will be rationalised to match the proposed restrictions and to declutter. </w:t>
      </w:r>
    </w:p>
    <w:p w14:paraId="65E9E4E4" w14:textId="77777777" w:rsidR="003201AC" w:rsidRPr="00034958" w:rsidRDefault="003201AC" w:rsidP="003201AC">
      <w:pPr>
        <w:rPr>
          <w:rFonts w:ascii="Calibri" w:hAnsi="Calibri" w:cs="Calibri"/>
          <w:bCs/>
        </w:rPr>
      </w:pPr>
    </w:p>
    <w:p w14:paraId="58FEF690" w14:textId="49413778" w:rsidR="003201AC" w:rsidRPr="00034958" w:rsidRDefault="003201AC" w:rsidP="003201AC">
      <w:pPr>
        <w:rPr>
          <w:rFonts w:ascii="Calibri" w:hAnsi="Calibri" w:cs="Calibri"/>
          <w:bCs/>
        </w:rPr>
      </w:pPr>
      <w:r w:rsidRPr="00034958">
        <w:rPr>
          <w:rFonts w:ascii="Calibri" w:hAnsi="Calibri" w:cs="Calibri"/>
          <w:bCs/>
        </w:rPr>
        <w:t xml:space="preserve">Should the scheme progress to formal public consultation, a planning application will </w:t>
      </w:r>
      <w:proofErr w:type="gramStart"/>
      <w:r w:rsidRPr="00034958">
        <w:rPr>
          <w:rFonts w:ascii="Calibri" w:hAnsi="Calibri" w:cs="Calibri"/>
          <w:bCs/>
        </w:rPr>
        <w:t>be submitted</w:t>
      </w:r>
      <w:proofErr w:type="gramEnd"/>
      <w:r w:rsidRPr="00034958">
        <w:rPr>
          <w:rFonts w:ascii="Calibri" w:hAnsi="Calibri" w:cs="Calibri"/>
          <w:bCs/>
        </w:rPr>
        <w:t xml:space="preserve"> to accompany the </w:t>
      </w:r>
      <w:r w:rsidR="00006881" w:rsidRPr="00034958">
        <w:rPr>
          <w:rFonts w:ascii="Calibri" w:hAnsi="Calibri" w:cs="Calibri"/>
          <w:bCs/>
        </w:rPr>
        <w:t>scheme,</w:t>
      </w:r>
      <w:r w:rsidRPr="00034958">
        <w:rPr>
          <w:rFonts w:ascii="Calibri" w:hAnsi="Calibri" w:cs="Calibri"/>
          <w:bCs/>
        </w:rPr>
        <w:t xml:space="preserve"> and both would need to be concluded successfully for the scheme to progress. </w:t>
      </w:r>
    </w:p>
    <w:p w14:paraId="4845D631" w14:textId="77777777" w:rsidR="003201AC" w:rsidRPr="00034958" w:rsidRDefault="003201AC" w:rsidP="003201AC">
      <w:pPr>
        <w:rPr>
          <w:rFonts w:ascii="Calibri" w:hAnsi="Calibri" w:cs="Calibri"/>
          <w:bCs/>
        </w:rPr>
      </w:pPr>
    </w:p>
    <w:p w14:paraId="3A36F483" w14:textId="77777777" w:rsidR="003201AC" w:rsidRPr="00034958" w:rsidRDefault="003201AC" w:rsidP="003201AC">
      <w:pPr>
        <w:rPr>
          <w:rFonts w:ascii="Calibri" w:hAnsi="Calibri" w:cs="Calibri"/>
          <w:bCs/>
        </w:rPr>
      </w:pPr>
      <w:r w:rsidRPr="00034958">
        <w:rPr>
          <w:rFonts w:ascii="Calibri" w:hAnsi="Calibri" w:cs="Calibri"/>
          <w:bCs/>
        </w:rPr>
        <w:t xml:space="preserve">HCC invites you to provide comment on the proposal, which you may do via email response to Ross Corben </w:t>
      </w:r>
      <w:hyperlink r:id="rId15" w:history="1">
        <w:r w:rsidRPr="00034958">
          <w:rPr>
            <w:rStyle w:val="Hyperlink"/>
            <w:rFonts w:ascii="Calibri" w:hAnsi="Calibri" w:cs="Calibri"/>
            <w:bCs/>
          </w:rPr>
          <w:t>Ross.Corben@hertfordshire.gov.uk</w:t>
        </w:r>
      </w:hyperlink>
      <w:r w:rsidRPr="00034958">
        <w:rPr>
          <w:rFonts w:ascii="Calibri" w:hAnsi="Calibri" w:cs="Calibri"/>
          <w:bCs/>
        </w:rPr>
        <w:t xml:space="preserve"> by Friday 31 January 2025. Resident and business owners in the affected area will also </w:t>
      </w:r>
      <w:proofErr w:type="gramStart"/>
      <w:r w:rsidRPr="00034958">
        <w:rPr>
          <w:rFonts w:ascii="Calibri" w:hAnsi="Calibri" w:cs="Calibri"/>
          <w:bCs/>
        </w:rPr>
        <w:t>be consulted</w:t>
      </w:r>
      <w:proofErr w:type="gramEnd"/>
      <w:r w:rsidRPr="00034958">
        <w:rPr>
          <w:rFonts w:ascii="Calibri" w:hAnsi="Calibri" w:cs="Calibri"/>
          <w:bCs/>
        </w:rPr>
        <w:t xml:space="preserve"> via letter.</w:t>
      </w:r>
    </w:p>
    <w:p w14:paraId="6D7F3C91" w14:textId="77777777" w:rsidR="003201AC" w:rsidRDefault="003201AC" w:rsidP="0072124F">
      <w:pPr>
        <w:rPr>
          <w:rFonts w:ascii="Calibri" w:hAnsi="Calibri" w:cs="Calibri"/>
          <w:b/>
        </w:rPr>
      </w:pPr>
    </w:p>
    <w:p w14:paraId="380D9F8F" w14:textId="64E443E8" w:rsidR="001F6B22" w:rsidRPr="003201AC" w:rsidRDefault="001F6B22" w:rsidP="001F6B22">
      <w:pPr>
        <w:rPr>
          <w:rFonts w:ascii="Calibri" w:hAnsi="Calibri" w:cs="Calibri"/>
          <w:b/>
        </w:rPr>
      </w:pPr>
      <w:r w:rsidRPr="003201AC">
        <w:rPr>
          <w:rFonts w:ascii="Calibri" w:hAnsi="Calibri" w:cs="Calibri"/>
          <w:b/>
        </w:rPr>
        <w:t>WTC9</w:t>
      </w:r>
      <w:r>
        <w:rPr>
          <w:rFonts w:ascii="Calibri" w:hAnsi="Calibri" w:cs="Calibri"/>
          <w:b/>
        </w:rPr>
        <w:t>4</w:t>
      </w:r>
      <w:r w:rsidR="00701B6A">
        <w:rPr>
          <w:rFonts w:ascii="Calibri" w:hAnsi="Calibri" w:cs="Calibri"/>
          <w:b/>
        </w:rPr>
        <w:t>3</w:t>
      </w:r>
      <w:r w:rsidRPr="003201AC">
        <w:rPr>
          <w:rFonts w:ascii="Calibri" w:hAnsi="Calibri" w:cs="Calibri"/>
          <w:b/>
        </w:rPr>
        <w:t xml:space="preserve">: </w:t>
      </w:r>
      <w:r>
        <w:rPr>
          <w:rFonts w:ascii="Calibri" w:hAnsi="Calibri" w:cs="Calibri"/>
          <w:b/>
        </w:rPr>
        <w:t xml:space="preserve">20MPH Consultation </w:t>
      </w:r>
      <w:r w:rsidRPr="003201AC">
        <w:rPr>
          <w:rFonts w:ascii="Calibri" w:hAnsi="Calibri" w:cs="Calibri"/>
          <w:b/>
        </w:rPr>
        <w:t>(TP/10mins)</w:t>
      </w:r>
    </w:p>
    <w:p w14:paraId="0D82C11E" w14:textId="77777777" w:rsidR="001F6B22" w:rsidRDefault="001F6B22" w:rsidP="0072124F">
      <w:pPr>
        <w:rPr>
          <w:rFonts w:ascii="Calibri" w:hAnsi="Calibri" w:cs="Calibri"/>
          <w:b/>
        </w:rPr>
      </w:pPr>
    </w:p>
    <w:p w14:paraId="22D8716F" w14:textId="17FED843" w:rsidR="001F6B22" w:rsidRDefault="00F91178" w:rsidP="0072124F">
      <w:pPr>
        <w:rPr>
          <w:rFonts w:ascii="Calibri" w:hAnsi="Calibri" w:cs="Calibri"/>
          <w:bCs/>
        </w:rPr>
      </w:pPr>
      <w:r w:rsidRPr="00863A40">
        <w:rPr>
          <w:rFonts w:ascii="Calibri" w:hAnsi="Calibri" w:cs="Calibri"/>
          <w:bCs/>
        </w:rPr>
        <w:t>To conside</w:t>
      </w:r>
      <w:r w:rsidR="00BA6951" w:rsidRPr="00863A40">
        <w:rPr>
          <w:rFonts w:ascii="Calibri" w:hAnsi="Calibri" w:cs="Calibri"/>
          <w:bCs/>
        </w:rPr>
        <w:t>r the 20mph prop</w:t>
      </w:r>
      <w:r w:rsidR="00863A40" w:rsidRPr="00863A40">
        <w:rPr>
          <w:rFonts w:ascii="Calibri" w:hAnsi="Calibri" w:cs="Calibri"/>
          <w:bCs/>
        </w:rPr>
        <w:t>osals and the councils response</w:t>
      </w:r>
      <w:proofErr w:type="gramStart"/>
      <w:r w:rsidR="00863A40" w:rsidRPr="00863A40">
        <w:rPr>
          <w:rFonts w:ascii="Calibri" w:hAnsi="Calibri" w:cs="Calibri"/>
          <w:bCs/>
        </w:rPr>
        <w:t xml:space="preserve">. </w:t>
      </w:r>
      <w:r w:rsidRPr="00863A40">
        <w:rPr>
          <w:rFonts w:ascii="Calibri" w:hAnsi="Calibri" w:cs="Calibri"/>
          <w:bCs/>
        </w:rPr>
        <w:t xml:space="preserve"> </w:t>
      </w:r>
      <w:proofErr w:type="gramEnd"/>
    </w:p>
    <w:p w14:paraId="5BF11BB7" w14:textId="77777777" w:rsidR="00FB223C" w:rsidRDefault="00FB223C" w:rsidP="0072124F">
      <w:pPr>
        <w:rPr>
          <w:rFonts w:ascii="Calibri" w:hAnsi="Calibri" w:cs="Calibri"/>
          <w:bCs/>
        </w:rPr>
      </w:pPr>
    </w:p>
    <w:p w14:paraId="43973AF9" w14:textId="5414F3C8" w:rsidR="00FB223C" w:rsidRPr="00FB223C" w:rsidRDefault="00FB223C" w:rsidP="00FB223C">
      <w:pPr>
        <w:rPr>
          <w:rFonts w:ascii="Calibri" w:hAnsi="Calibri" w:cs="Calibri"/>
          <w:bCs/>
        </w:rPr>
      </w:pPr>
      <w:r w:rsidRPr="00FB223C">
        <w:rPr>
          <w:rFonts w:ascii="Calibri" w:hAnsi="Calibri" w:cs="Calibri"/>
          <w:bCs/>
        </w:rPr>
        <w:t xml:space="preserve">Last autumn </w:t>
      </w:r>
      <w:r w:rsidR="00006881">
        <w:rPr>
          <w:rFonts w:ascii="Calibri" w:hAnsi="Calibri" w:cs="Calibri"/>
          <w:bCs/>
        </w:rPr>
        <w:t xml:space="preserve">HCC </w:t>
      </w:r>
      <w:r w:rsidR="00006881" w:rsidRPr="00FB223C">
        <w:rPr>
          <w:rFonts w:ascii="Calibri" w:hAnsi="Calibri" w:cs="Calibri"/>
          <w:bCs/>
        </w:rPr>
        <w:t>consulted</w:t>
      </w:r>
      <w:r w:rsidRPr="00FB223C">
        <w:rPr>
          <w:rFonts w:ascii="Calibri" w:hAnsi="Calibri" w:cs="Calibri"/>
          <w:bCs/>
        </w:rPr>
        <w:t xml:space="preserve"> on a proposal to introduce a 20mph zone in Ware. This proposal involved reducing the permitted speed to 20mph in 95 streets including the High Street. Given the lack of overall support for the proposal and mixed response from residents affected, a decision </w:t>
      </w:r>
      <w:proofErr w:type="gramStart"/>
      <w:r w:rsidRPr="00FB223C">
        <w:rPr>
          <w:rFonts w:ascii="Calibri" w:hAnsi="Calibri" w:cs="Calibri"/>
          <w:bCs/>
        </w:rPr>
        <w:t>was taken</w:t>
      </w:r>
      <w:proofErr w:type="gramEnd"/>
      <w:r w:rsidRPr="00FB223C">
        <w:rPr>
          <w:rFonts w:ascii="Calibri" w:hAnsi="Calibri" w:cs="Calibri"/>
          <w:bCs/>
        </w:rPr>
        <w:t xml:space="preserve"> to not proceed with the scheme. Since then, </w:t>
      </w:r>
      <w:r w:rsidR="00C5799B">
        <w:rPr>
          <w:rFonts w:ascii="Calibri" w:hAnsi="Calibri" w:cs="Calibri"/>
          <w:bCs/>
        </w:rPr>
        <w:t xml:space="preserve">HCC </w:t>
      </w:r>
      <w:r w:rsidRPr="00FB223C">
        <w:rPr>
          <w:rFonts w:ascii="Calibri" w:hAnsi="Calibri" w:cs="Calibri"/>
          <w:bCs/>
        </w:rPr>
        <w:t xml:space="preserve">have been </w:t>
      </w:r>
      <w:proofErr w:type="gramStart"/>
      <w:r w:rsidRPr="00FB223C">
        <w:rPr>
          <w:rFonts w:ascii="Calibri" w:hAnsi="Calibri" w:cs="Calibri"/>
          <w:bCs/>
        </w:rPr>
        <w:t>working</w:t>
      </w:r>
      <w:proofErr w:type="gramEnd"/>
      <w:r w:rsidRPr="00FB223C">
        <w:rPr>
          <w:rFonts w:ascii="Calibri" w:hAnsi="Calibri" w:cs="Calibri"/>
          <w:bCs/>
        </w:rPr>
        <w:t xml:space="preserve"> closely with local councillors to identify smaller areas to be considered for 20mph, focusing on roads around schools and town centre roads with high footfall.  </w:t>
      </w:r>
    </w:p>
    <w:p w14:paraId="1BBE4AE9" w14:textId="77777777" w:rsidR="00FB223C" w:rsidRPr="00FB223C" w:rsidRDefault="00FB223C" w:rsidP="00FB223C">
      <w:pPr>
        <w:rPr>
          <w:rFonts w:ascii="Calibri" w:hAnsi="Calibri" w:cs="Calibri"/>
          <w:bCs/>
        </w:rPr>
      </w:pPr>
      <w:r w:rsidRPr="00FB223C">
        <w:rPr>
          <w:rFonts w:ascii="Calibri" w:hAnsi="Calibri" w:cs="Calibri"/>
          <w:bCs/>
        </w:rPr>
        <w:t> </w:t>
      </w:r>
    </w:p>
    <w:p w14:paraId="6E4C880F" w14:textId="40024989" w:rsidR="00FB223C" w:rsidRPr="00FB223C" w:rsidRDefault="00FB223C" w:rsidP="00FB223C">
      <w:pPr>
        <w:rPr>
          <w:rFonts w:ascii="Calibri" w:hAnsi="Calibri" w:cs="Calibri"/>
          <w:bCs/>
        </w:rPr>
      </w:pPr>
      <w:r w:rsidRPr="00FB223C">
        <w:rPr>
          <w:rFonts w:ascii="Calibri" w:hAnsi="Calibri" w:cs="Calibri"/>
          <w:bCs/>
        </w:rPr>
        <w:t xml:space="preserve">As a result, </w:t>
      </w:r>
      <w:r w:rsidR="00C5799B">
        <w:rPr>
          <w:rFonts w:ascii="Calibri" w:hAnsi="Calibri" w:cs="Calibri"/>
          <w:bCs/>
        </w:rPr>
        <w:t xml:space="preserve">HCC </w:t>
      </w:r>
      <w:r w:rsidRPr="00FB223C">
        <w:rPr>
          <w:rFonts w:ascii="Calibri" w:hAnsi="Calibri" w:cs="Calibri"/>
          <w:bCs/>
        </w:rPr>
        <w:t xml:space="preserve">are now developing a revised proposal focused around the High Street of Ware. This would link up the existing restriction on Baldock Street and High Street with those at Bowling Road, The Close, Church Street, Collett Road and The Bourne to create a more coherent 20mph zone. A drawing of the proposed 20mph zone </w:t>
      </w:r>
      <w:proofErr w:type="gramStart"/>
      <w:r w:rsidRPr="00FB223C">
        <w:rPr>
          <w:rFonts w:ascii="Calibri" w:hAnsi="Calibri" w:cs="Calibri"/>
          <w:bCs/>
        </w:rPr>
        <w:t>is attached</w:t>
      </w:r>
      <w:proofErr w:type="gramEnd"/>
      <w:r w:rsidRPr="00FB223C">
        <w:rPr>
          <w:rFonts w:ascii="Calibri" w:hAnsi="Calibri" w:cs="Calibri"/>
          <w:bCs/>
        </w:rPr>
        <w:t xml:space="preserve"> to this email. </w:t>
      </w:r>
    </w:p>
    <w:p w14:paraId="090CA93B" w14:textId="77777777" w:rsidR="00FB223C" w:rsidRPr="00FB223C" w:rsidRDefault="00FB223C" w:rsidP="00FB223C">
      <w:pPr>
        <w:rPr>
          <w:rFonts w:ascii="Calibri" w:hAnsi="Calibri" w:cs="Calibri"/>
          <w:bCs/>
        </w:rPr>
      </w:pPr>
      <w:r w:rsidRPr="00FB223C">
        <w:rPr>
          <w:rFonts w:ascii="Calibri" w:hAnsi="Calibri" w:cs="Calibri"/>
          <w:bCs/>
        </w:rPr>
        <w:t> </w:t>
      </w:r>
    </w:p>
    <w:p w14:paraId="45C4E0A0" w14:textId="77777777" w:rsidR="00FB223C" w:rsidRPr="00FB223C" w:rsidRDefault="00FB223C" w:rsidP="00FB223C">
      <w:pPr>
        <w:rPr>
          <w:rFonts w:ascii="Calibri" w:hAnsi="Calibri" w:cs="Calibri"/>
          <w:bCs/>
        </w:rPr>
      </w:pPr>
      <w:r w:rsidRPr="00FB223C">
        <w:rPr>
          <w:rFonts w:ascii="Calibri" w:hAnsi="Calibri" w:cs="Calibri"/>
          <w:bCs/>
        </w:rPr>
        <w:t xml:space="preserve">The existing 20mph signing on the High Street </w:t>
      </w:r>
      <w:proofErr w:type="gramStart"/>
      <w:r w:rsidRPr="00FB223C">
        <w:rPr>
          <w:rFonts w:ascii="Calibri" w:hAnsi="Calibri" w:cs="Calibri"/>
          <w:bCs/>
        </w:rPr>
        <w:t>was introduced</w:t>
      </w:r>
      <w:proofErr w:type="gramEnd"/>
      <w:r w:rsidRPr="00FB223C">
        <w:rPr>
          <w:rFonts w:ascii="Calibri" w:hAnsi="Calibri" w:cs="Calibri"/>
          <w:bCs/>
        </w:rPr>
        <w:t xml:space="preserve"> as part of a package of emergency social distancing measures as part of our response to the Covid 19 pandemic. Following the resumption of normalities, </w:t>
      </w:r>
      <w:proofErr w:type="gramStart"/>
      <w:r w:rsidRPr="00FB223C">
        <w:rPr>
          <w:rFonts w:ascii="Calibri" w:hAnsi="Calibri" w:cs="Calibri"/>
          <w:bCs/>
        </w:rPr>
        <w:t>most of</w:t>
      </w:r>
      <w:proofErr w:type="gramEnd"/>
      <w:r w:rsidRPr="00FB223C">
        <w:rPr>
          <w:rFonts w:ascii="Calibri" w:hAnsi="Calibri" w:cs="Calibri"/>
          <w:bCs/>
        </w:rPr>
        <w:t xml:space="preserve"> the social distancing measures were removed, however, the 20mph signs were left in place. The current 20mph signs on Baldock Street and High Street have remained in place far longer than anticipated and unfortunately the associated temporary traffic regulation order has expired. Their continued presence is confusing to road users and is creating enforcement difficulties for local police officers. To address these issues, it will be necessary to take down the existing signage and then advertise a new traffic regulation order to reintroduce 20mph. </w:t>
      </w:r>
    </w:p>
    <w:p w14:paraId="2CEA29B3" w14:textId="77777777" w:rsidR="00FB223C" w:rsidRPr="00FB223C" w:rsidRDefault="00FB223C" w:rsidP="00FB223C">
      <w:pPr>
        <w:rPr>
          <w:rFonts w:ascii="Calibri" w:hAnsi="Calibri" w:cs="Calibri"/>
          <w:bCs/>
        </w:rPr>
      </w:pPr>
      <w:r w:rsidRPr="00FB223C">
        <w:rPr>
          <w:rFonts w:ascii="Calibri" w:hAnsi="Calibri" w:cs="Calibri"/>
          <w:bCs/>
        </w:rPr>
        <w:t> </w:t>
      </w:r>
    </w:p>
    <w:p w14:paraId="2BA3526F" w14:textId="38E9D2C2" w:rsidR="0072124F" w:rsidRDefault="0072124F" w:rsidP="0072124F">
      <w:pPr>
        <w:rPr>
          <w:rFonts w:ascii="Calibri" w:hAnsi="Calibri" w:cs="Calibri"/>
          <w:b/>
        </w:rPr>
      </w:pPr>
      <w:r w:rsidRPr="004D4AE5">
        <w:rPr>
          <w:rFonts w:ascii="Calibri" w:hAnsi="Calibri" w:cs="Calibri"/>
          <w:b/>
        </w:rPr>
        <w:lastRenderedPageBreak/>
        <w:t>WTC</w:t>
      </w:r>
      <w:r w:rsidR="001909DD">
        <w:rPr>
          <w:rFonts w:ascii="Calibri" w:hAnsi="Calibri" w:cs="Calibri"/>
          <w:b/>
        </w:rPr>
        <w:t>9</w:t>
      </w:r>
      <w:r w:rsidR="001C25B8">
        <w:rPr>
          <w:rFonts w:ascii="Calibri" w:hAnsi="Calibri" w:cs="Calibri"/>
          <w:b/>
        </w:rPr>
        <w:t>4</w:t>
      </w:r>
      <w:r w:rsidR="00C6156D">
        <w:rPr>
          <w:rFonts w:ascii="Calibri" w:hAnsi="Calibri" w:cs="Calibri"/>
          <w:b/>
        </w:rPr>
        <w:t>4</w:t>
      </w:r>
      <w:r w:rsidRPr="004D4AE5">
        <w:rPr>
          <w:rFonts w:ascii="Calibri" w:hAnsi="Calibri" w:cs="Calibri"/>
          <w:b/>
        </w:rPr>
        <w:t>: Correspondence and Clerks report (TP</w:t>
      </w:r>
      <w:r w:rsidR="00AB4FA2">
        <w:rPr>
          <w:rFonts w:ascii="Calibri" w:hAnsi="Calibri" w:cs="Calibri"/>
          <w:b/>
        </w:rPr>
        <w:t>/</w:t>
      </w:r>
      <w:r w:rsidR="003D5AD8">
        <w:rPr>
          <w:rFonts w:ascii="Calibri" w:hAnsi="Calibri" w:cs="Calibri"/>
          <w:b/>
        </w:rPr>
        <w:t>5</w:t>
      </w:r>
      <w:r w:rsidR="00AB4FA2">
        <w:rPr>
          <w:rFonts w:ascii="Calibri" w:hAnsi="Calibri" w:cs="Calibri"/>
          <w:b/>
        </w:rPr>
        <w:t>mins</w:t>
      </w:r>
      <w:r w:rsidRPr="004D4AE5">
        <w:rPr>
          <w:rFonts w:ascii="Calibri" w:hAnsi="Calibri" w:cs="Calibri"/>
          <w:b/>
        </w:rPr>
        <w:t>)</w:t>
      </w:r>
    </w:p>
    <w:p w14:paraId="6DFEA997" w14:textId="77777777" w:rsidR="00CC3E3D" w:rsidRDefault="00CC3E3D" w:rsidP="0072124F">
      <w:pPr>
        <w:rPr>
          <w:rFonts w:ascii="Calibri" w:hAnsi="Calibri" w:cs="Calibri"/>
          <w:bCs/>
        </w:rPr>
      </w:pPr>
    </w:p>
    <w:p w14:paraId="6656BA3C" w14:textId="633EE285" w:rsidR="001909DD" w:rsidRPr="00774125" w:rsidRDefault="001909DD" w:rsidP="001909DD">
      <w:pPr>
        <w:rPr>
          <w:rFonts w:ascii="Calibri" w:hAnsi="Calibri" w:cs="Calibri"/>
          <w:bCs/>
        </w:rPr>
      </w:pPr>
      <w:r w:rsidRPr="00774125">
        <w:rPr>
          <w:rFonts w:ascii="Calibri" w:hAnsi="Calibri" w:cs="Calibri"/>
          <w:bCs/>
        </w:rPr>
        <w:t xml:space="preserve">Lido Building </w:t>
      </w:r>
      <w:r w:rsidR="00774125" w:rsidRPr="00774125">
        <w:rPr>
          <w:rFonts w:ascii="Calibri" w:hAnsi="Calibri" w:cs="Calibri"/>
          <w:bCs/>
        </w:rPr>
        <w:t xml:space="preserve">refurbishment </w:t>
      </w:r>
      <w:r w:rsidRPr="00774125">
        <w:rPr>
          <w:rFonts w:ascii="Calibri" w:hAnsi="Calibri" w:cs="Calibri"/>
          <w:bCs/>
        </w:rPr>
        <w:t xml:space="preserve">  </w:t>
      </w:r>
    </w:p>
    <w:p w14:paraId="67DDDA05" w14:textId="04612984" w:rsidR="00427977" w:rsidRDefault="00427977" w:rsidP="00427977">
      <w:pPr>
        <w:rPr>
          <w:rFonts w:ascii="Calibri" w:hAnsi="Calibri" w:cs="Calibri"/>
          <w:bCs/>
        </w:rPr>
      </w:pPr>
      <w:r w:rsidRPr="00AD6EF0">
        <w:rPr>
          <w:rFonts w:ascii="Calibri" w:hAnsi="Calibri" w:cs="Calibri"/>
          <w:bCs/>
        </w:rPr>
        <w:t xml:space="preserve">Fletchers Lea Refurbishment  </w:t>
      </w:r>
    </w:p>
    <w:p w14:paraId="1F24575C" w14:textId="0C461F87" w:rsidR="002E74CE" w:rsidRPr="00AD6EF0" w:rsidRDefault="002E74CE" w:rsidP="00427977">
      <w:pPr>
        <w:rPr>
          <w:rFonts w:ascii="Calibri" w:hAnsi="Calibri" w:cs="Calibri"/>
          <w:bCs/>
        </w:rPr>
      </w:pPr>
      <w:r>
        <w:rPr>
          <w:rFonts w:ascii="Calibri" w:hAnsi="Calibri" w:cs="Calibri"/>
          <w:bCs/>
        </w:rPr>
        <w:t xml:space="preserve">Priory Lift update </w:t>
      </w:r>
    </w:p>
    <w:p w14:paraId="180CDBF1" w14:textId="77777777" w:rsidR="00013064" w:rsidRDefault="00013064" w:rsidP="00013064">
      <w:pPr>
        <w:rPr>
          <w:rFonts w:ascii="Calibri" w:hAnsi="Calibri" w:cs="Calibri"/>
          <w:bCs/>
        </w:rPr>
      </w:pPr>
      <w:r>
        <w:rPr>
          <w:rFonts w:ascii="Calibri" w:hAnsi="Calibri" w:cs="Calibri"/>
          <w:bCs/>
        </w:rPr>
        <w:t>Priory Grounds toilet refurbishment, opening event to be planned</w:t>
      </w:r>
      <w:proofErr w:type="gramStart"/>
      <w:r>
        <w:rPr>
          <w:rFonts w:ascii="Calibri" w:hAnsi="Calibri" w:cs="Calibri"/>
          <w:bCs/>
        </w:rPr>
        <w:t xml:space="preserve">.  </w:t>
      </w:r>
      <w:proofErr w:type="gramEnd"/>
      <w:r>
        <w:rPr>
          <w:rFonts w:ascii="Calibri" w:hAnsi="Calibri" w:cs="Calibri"/>
          <w:bCs/>
        </w:rPr>
        <w:t xml:space="preserve"> </w:t>
      </w:r>
    </w:p>
    <w:p w14:paraId="0209963B" w14:textId="77777777" w:rsidR="00013064" w:rsidRDefault="00013064" w:rsidP="00013064">
      <w:pPr>
        <w:rPr>
          <w:rFonts w:ascii="Calibri" w:hAnsi="Calibri" w:cs="Calibri"/>
          <w:bCs/>
        </w:rPr>
      </w:pPr>
      <w:r>
        <w:rPr>
          <w:rFonts w:ascii="Calibri" w:hAnsi="Calibri" w:cs="Calibri"/>
          <w:bCs/>
        </w:rPr>
        <w:t xml:space="preserve">ATC visit January / February on Monday / Wednesday to view flight simulator. </w:t>
      </w:r>
    </w:p>
    <w:p w14:paraId="3356BBF2" w14:textId="45CA343D" w:rsidR="00EC744F" w:rsidRDefault="00EC744F" w:rsidP="00013064">
      <w:pPr>
        <w:rPr>
          <w:rFonts w:ascii="Calibri" w:hAnsi="Calibri" w:cs="Calibri"/>
          <w:bCs/>
        </w:rPr>
      </w:pPr>
      <w:r>
        <w:rPr>
          <w:rFonts w:ascii="Calibri" w:hAnsi="Calibri" w:cs="Calibri"/>
          <w:bCs/>
        </w:rPr>
        <w:t xml:space="preserve">CRP Railway 200 May 25th 2025 tbc </w:t>
      </w:r>
    </w:p>
    <w:p w14:paraId="116599E7" w14:textId="20C55C7E" w:rsidR="00B608BA" w:rsidRDefault="00B608BA" w:rsidP="00013064">
      <w:pPr>
        <w:rPr>
          <w:rFonts w:ascii="Calibri" w:hAnsi="Calibri" w:cs="Calibri"/>
          <w:bCs/>
        </w:rPr>
      </w:pPr>
      <w:r>
        <w:rPr>
          <w:rFonts w:ascii="Calibri" w:hAnsi="Calibri" w:cs="Calibri"/>
          <w:bCs/>
        </w:rPr>
        <w:t>Planning Decision Per</w:t>
      </w:r>
      <w:r w:rsidR="00C62A0D">
        <w:rPr>
          <w:rFonts w:ascii="Calibri" w:hAnsi="Calibri" w:cs="Calibri"/>
          <w:bCs/>
        </w:rPr>
        <w:t>e</w:t>
      </w:r>
      <w:r>
        <w:rPr>
          <w:rFonts w:ascii="Calibri" w:hAnsi="Calibri" w:cs="Calibri"/>
          <w:bCs/>
        </w:rPr>
        <w:t>grine</w:t>
      </w:r>
      <w:r w:rsidR="00C62A0D">
        <w:rPr>
          <w:rFonts w:ascii="Calibri" w:hAnsi="Calibri" w:cs="Calibri"/>
          <w:bCs/>
        </w:rPr>
        <w:t xml:space="preserve"> House </w:t>
      </w:r>
      <w:r>
        <w:rPr>
          <w:rFonts w:ascii="Calibri" w:hAnsi="Calibri" w:cs="Calibri"/>
          <w:bCs/>
        </w:rPr>
        <w:t xml:space="preserve"> </w:t>
      </w:r>
    </w:p>
    <w:p w14:paraId="0C295F58" w14:textId="77777777" w:rsidR="00013064" w:rsidRDefault="00013064" w:rsidP="0072124F">
      <w:pPr>
        <w:rPr>
          <w:rFonts w:ascii="Calibri" w:hAnsi="Calibri" w:cs="Calibri"/>
          <w:b/>
        </w:rPr>
      </w:pPr>
    </w:p>
    <w:p w14:paraId="283D86CC" w14:textId="62DBCF7F" w:rsidR="00F774A5" w:rsidRPr="00EC744F" w:rsidRDefault="00F774A5" w:rsidP="00F774A5">
      <w:pPr>
        <w:rPr>
          <w:rFonts w:ascii="Calibri" w:hAnsi="Calibri" w:cs="Calibri"/>
          <w:b/>
        </w:rPr>
      </w:pPr>
      <w:r w:rsidRPr="00EC744F">
        <w:rPr>
          <w:rFonts w:ascii="Calibri" w:hAnsi="Calibri" w:cs="Calibri"/>
          <w:b/>
        </w:rPr>
        <w:t>WTC</w:t>
      </w:r>
      <w:r w:rsidR="000706D6">
        <w:rPr>
          <w:rFonts w:ascii="Calibri" w:hAnsi="Calibri" w:cs="Calibri"/>
          <w:b/>
        </w:rPr>
        <w:t>94</w:t>
      </w:r>
      <w:r w:rsidR="00683AF4">
        <w:rPr>
          <w:rFonts w:ascii="Calibri" w:hAnsi="Calibri" w:cs="Calibri"/>
          <w:b/>
        </w:rPr>
        <w:t>5</w:t>
      </w:r>
      <w:r w:rsidRPr="00EC744F">
        <w:rPr>
          <w:rFonts w:ascii="Calibri" w:hAnsi="Calibri" w:cs="Calibri"/>
          <w:b/>
        </w:rPr>
        <w:t>: Grant applications (</w:t>
      </w:r>
      <w:r w:rsidR="00DE34F4" w:rsidRPr="00EC744F">
        <w:rPr>
          <w:rFonts w:ascii="Calibri" w:hAnsi="Calibri" w:cs="Calibri"/>
          <w:b/>
        </w:rPr>
        <w:t>SH</w:t>
      </w:r>
      <w:r w:rsidRPr="00EC744F">
        <w:rPr>
          <w:rFonts w:ascii="Calibri" w:hAnsi="Calibri" w:cs="Calibri"/>
          <w:b/>
        </w:rPr>
        <w:t>/</w:t>
      </w:r>
      <w:r w:rsidR="00EC3FE7">
        <w:rPr>
          <w:rFonts w:ascii="Calibri" w:hAnsi="Calibri" w:cs="Calibri"/>
          <w:b/>
        </w:rPr>
        <w:t>2</w:t>
      </w:r>
      <w:r w:rsidRPr="00EC744F">
        <w:rPr>
          <w:rFonts w:ascii="Calibri" w:hAnsi="Calibri" w:cs="Calibri"/>
          <w:b/>
        </w:rPr>
        <w:t>mins)</w:t>
      </w:r>
    </w:p>
    <w:p w14:paraId="5B6905F1" w14:textId="77777777" w:rsidR="00F774A5" w:rsidRPr="00EC744F" w:rsidRDefault="00F774A5" w:rsidP="00F774A5">
      <w:pPr>
        <w:rPr>
          <w:rFonts w:ascii="Calibri" w:hAnsi="Calibri" w:cs="Calibri"/>
          <w:b/>
        </w:rPr>
      </w:pPr>
    </w:p>
    <w:p w14:paraId="6715D37A" w14:textId="77777777" w:rsidR="00F774A5" w:rsidRDefault="00F774A5" w:rsidP="00F774A5">
      <w:pPr>
        <w:rPr>
          <w:rFonts w:ascii="Calibri" w:hAnsi="Calibri" w:cs="Calibri"/>
          <w:bCs/>
        </w:rPr>
      </w:pPr>
      <w:r w:rsidRPr="00C62F8D">
        <w:rPr>
          <w:rFonts w:ascii="Calibri" w:hAnsi="Calibri" w:cs="Calibri"/>
          <w:bCs/>
        </w:rPr>
        <w:t xml:space="preserve">To receive an update on grants allocated by officers and review any grants for consideration by Full Council. </w:t>
      </w:r>
    </w:p>
    <w:p w14:paraId="4B5EE2DC" w14:textId="77777777" w:rsidR="00F774A5" w:rsidRDefault="00F774A5" w:rsidP="00F774A5">
      <w:pPr>
        <w:rPr>
          <w:rFonts w:ascii="Calibri" w:hAnsi="Calibri" w:cs="Calibri"/>
          <w:bCs/>
        </w:rPr>
      </w:pPr>
    </w:p>
    <w:p w14:paraId="2F9A9820" w14:textId="70D5D345" w:rsidR="000706D6" w:rsidRDefault="00DF48FC" w:rsidP="00F774A5">
      <w:pPr>
        <w:rPr>
          <w:rFonts w:ascii="Calibri" w:hAnsi="Calibri" w:cs="Calibri"/>
          <w:bCs/>
        </w:rPr>
      </w:pPr>
      <w:r>
        <w:pict w14:anchorId="701622C2">
          <v:shape id="_x0000_i1027" type="#_x0000_t75" style="width:498.65pt;height:124.85pt">
            <v:imagedata r:id="rId16" o:title=""/>
          </v:shape>
        </w:pict>
      </w:r>
    </w:p>
    <w:p w14:paraId="7815219E" w14:textId="77777777" w:rsidR="000706D6" w:rsidRDefault="000706D6" w:rsidP="00F774A5">
      <w:pPr>
        <w:rPr>
          <w:rFonts w:ascii="Calibri" w:hAnsi="Calibri" w:cs="Calibri"/>
          <w:bCs/>
        </w:rPr>
      </w:pPr>
    </w:p>
    <w:p w14:paraId="68669B25" w14:textId="77777777" w:rsidR="000706D6" w:rsidRDefault="000706D6" w:rsidP="00F774A5">
      <w:pPr>
        <w:rPr>
          <w:rFonts w:ascii="Calibri" w:hAnsi="Calibri" w:cs="Calibri"/>
          <w:bCs/>
        </w:rPr>
      </w:pPr>
    </w:p>
    <w:p w14:paraId="0039A6F4" w14:textId="4CEABB38" w:rsidR="00F774A5" w:rsidRDefault="00F774A5" w:rsidP="00F774A5">
      <w:pPr>
        <w:jc w:val="center"/>
        <w:rPr>
          <w:rFonts w:ascii="Calibri" w:hAnsi="Calibri" w:cs="Calibri"/>
          <w:bCs/>
        </w:rPr>
      </w:pPr>
    </w:p>
    <w:p w14:paraId="3EC697BD" w14:textId="4F4D758D" w:rsidR="00F774A5" w:rsidRDefault="00DF48FC" w:rsidP="00A94F1A">
      <w:pPr>
        <w:jc w:val="center"/>
        <w:rPr>
          <w:rFonts w:ascii="Calibri" w:hAnsi="Calibri" w:cs="Calibri"/>
          <w:b/>
        </w:rPr>
      </w:pPr>
      <w:r>
        <w:rPr>
          <w:rFonts w:ascii="Calibri" w:hAnsi="Calibri" w:cs="Calibri"/>
          <w:b/>
        </w:rPr>
        <w:pict w14:anchorId="39EFDE01">
          <v:shape id="_x0000_i1028" type="#_x0000_t75" style="width:328.6pt;height:204.5pt;mso-position-horizontal-relative:char;mso-position-vertical-relative:line">
            <v:imagedata r:id="rId17" o:title=""/>
          </v:shape>
        </w:pict>
      </w:r>
    </w:p>
    <w:p w14:paraId="586FDD9A" w14:textId="77777777" w:rsidR="00A94F1A" w:rsidRDefault="00A94F1A" w:rsidP="00F774A5">
      <w:pPr>
        <w:rPr>
          <w:rFonts w:ascii="Calibri" w:hAnsi="Calibri" w:cs="Calibri"/>
          <w:b/>
        </w:rPr>
      </w:pPr>
    </w:p>
    <w:p w14:paraId="3951A16E" w14:textId="77777777" w:rsidR="00A94F1A" w:rsidRDefault="00A94F1A" w:rsidP="00F774A5">
      <w:pPr>
        <w:rPr>
          <w:rFonts w:ascii="Calibri" w:hAnsi="Calibri" w:cs="Calibri"/>
          <w:b/>
        </w:rPr>
      </w:pPr>
    </w:p>
    <w:p w14:paraId="2FE4FC7F" w14:textId="77777777" w:rsidR="00A94F1A" w:rsidRDefault="00A94F1A" w:rsidP="00F774A5">
      <w:pPr>
        <w:rPr>
          <w:rFonts w:ascii="Calibri" w:hAnsi="Calibri" w:cs="Calibri"/>
          <w:b/>
        </w:rPr>
      </w:pPr>
    </w:p>
    <w:p w14:paraId="5B28C257" w14:textId="77777777" w:rsidR="00A94F1A" w:rsidRDefault="00A94F1A" w:rsidP="00F774A5">
      <w:pPr>
        <w:rPr>
          <w:rFonts w:ascii="Calibri" w:hAnsi="Calibri" w:cs="Calibri"/>
          <w:b/>
        </w:rPr>
      </w:pPr>
    </w:p>
    <w:p w14:paraId="63B7F0DF" w14:textId="7681AE44" w:rsidR="00F774A5" w:rsidRPr="00E01E54" w:rsidRDefault="00F774A5" w:rsidP="00F774A5">
      <w:pPr>
        <w:rPr>
          <w:rFonts w:ascii="Calibri" w:hAnsi="Calibri" w:cs="Calibri"/>
          <w:b/>
        </w:rPr>
      </w:pPr>
      <w:r w:rsidRPr="00736C89">
        <w:rPr>
          <w:rFonts w:ascii="Calibri" w:hAnsi="Calibri" w:cs="Calibri"/>
          <w:b/>
        </w:rPr>
        <w:lastRenderedPageBreak/>
        <w:t>WTC</w:t>
      </w:r>
      <w:r w:rsidR="00006881">
        <w:rPr>
          <w:rFonts w:ascii="Calibri" w:hAnsi="Calibri" w:cs="Calibri"/>
          <w:b/>
        </w:rPr>
        <w:t>946</w:t>
      </w:r>
      <w:r w:rsidR="00006881" w:rsidRPr="00736C89">
        <w:rPr>
          <w:rFonts w:ascii="Calibri" w:hAnsi="Calibri" w:cs="Calibri"/>
          <w:b/>
        </w:rPr>
        <w:t>:</w:t>
      </w:r>
      <w:r w:rsidRPr="00736C89">
        <w:rPr>
          <w:rFonts w:ascii="Calibri" w:hAnsi="Calibri" w:cs="Calibri"/>
          <w:b/>
        </w:rPr>
        <w:t xml:space="preserve"> </w:t>
      </w:r>
      <w:r w:rsidR="00811483">
        <w:rPr>
          <w:rFonts w:ascii="Calibri" w:hAnsi="Calibri" w:cs="Calibri"/>
          <w:b/>
        </w:rPr>
        <w:t xml:space="preserve">Cemetery and Allotment report </w:t>
      </w:r>
      <w:r w:rsidRPr="00736C89">
        <w:rPr>
          <w:rFonts w:ascii="Calibri" w:hAnsi="Calibri" w:cs="Calibri"/>
          <w:b/>
        </w:rPr>
        <w:t>(</w:t>
      </w:r>
      <w:r w:rsidR="00811483">
        <w:rPr>
          <w:rFonts w:ascii="Calibri" w:hAnsi="Calibri" w:cs="Calibri"/>
          <w:b/>
        </w:rPr>
        <w:t>TP</w:t>
      </w:r>
      <w:r w:rsidRPr="00736C89">
        <w:rPr>
          <w:rFonts w:ascii="Calibri" w:hAnsi="Calibri" w:cs="Calibri"/>
          <w:b/>
        </w:rPr>
        <w:t>/</w:t>
      </w:r>
      <w:r w:rsidR="00811483">
        <w:rPr>
          <w:rFonts w:ascii="Calibri" w:hAnsi="Calibri" w:cs="Calibri"/>
          <w:b/>
        </w:rPr>
        <w:t>DM</w:t>
      </w:r>
      <w:r w:rsidRPr="00736C89">
        <w:rPr>
          <w:rFonts w:ascii="Calibri" w:hAnsi="Calibri" w:cs="Calibri"/>
          <w:b/>
        </w:rPr>
        <w:t xml:space="preserve"> 5mins)</w:t>
      </w:r>
    </w:p>
    <w:p w14:paraId="22A0809E" w14:textId="77777777" w:rsidR="00F774A5" w:rsidRDefault="00F774A5" w:rsidP="00F774A5">
      <w:pPr>
        <w:rPr>
          <w:rFonts w:ascii="Calibri" w:hAnsi="Calibri" w:cs="Calibri"/>
          <w:b/>
        </w:rPr>
      </w:pPr>
    </w:p>
    <w:p w14:paraId="0272EC91" w14:textId="6D8FA0A1" w:rsidR="00F774A5" w:rsidRPr="00A16013" w:rsidRDefault="00F774A5" w:rsidP="00F774A5">
      <w:pPr>
        <w:rPr>
          <w:rFonts w:ascii="Calibri" w:hAnsi="Calibri" w:cs="Calibri"/>
          <w:bCs/>
        </w:rPr>
      </w:pPr>
      <w:r w:rsidRPr="00A16013">
        <w:rPr>
          <w:rFonts w:ascii="Calibri" w:hAnsi="Calibri" w:cs="Calibri"/>
          <w:bCs/>
        </w:rPr>
        <w:t xml:space="preserve">To note the </w:t>
      </w:r>
      <w:r w:rsidR="004F23F1">
        <w:rPr>
          <w:rFonts w:ascii="Calibri" w:hAnsi="Calibri" w:cs="Calibri"/>
          <w:bCs/>
        </w:rPr>
        <w:t>Cemetery and Allotm</w:t>
      </w:r>
      <w:r w:rsidR="008607C1">
        <w:rPr>
          <w:rFonts w:ascii="Calibri" w:hAnsi="Calibri" w:cs="Calibri"/>
          <w:bCs/>
        </w:rPr>
        <w:t xml:space="preserve">ent report </w:t>
      </w:r>
      <w:r w:rsidRPr="00A16013">
        <w:rPr>
          <w:rFonts w:ascii="Calibri" w:hAnsi="Calibri" w:cs="Calibri"/>
          <w:bCs/>
        </w:rPr>
        <w:t xml:space="preserve"> </w:t>
      </w:r>
    </w:p>
    <w:p w14:paraId="0DEA2EE0" w14:textId="77777777" w:rsidR="00F774A5" w:rsidRPr="00E01E54" w:rsidRDefault="00F774A5" w:rsidP="00F774A5">
      <w:pPr>
        <w:rPr>
          <w:rFonts w:ascii="Calibri" w:hAnsi="Calibri" w:cs="Calibri"/>
          <w:b/>
        </w:rPr>
      </w:pPr>
    </w:p>
    <w:p w14:paraId="6C1503B1" w14:textId="5F285698" w:rsidR="00F774A5" w:rsidRPr="00385B02" w:rsidRDefault="00F774A5" w:rsidP="00F774A5">
      <w:pPr>
        <w:rPr>
          <w:rFonts w:ascii="Calibri" w:hAnsi="Calibri" w:cs="Calibri"/>
          <w:b/>
        </w:rPr>
      </w:pPr>
      <w:r w:rsidRPr="00736C89">
        <w:rPr>
          <w:rFonts w:ascii="Calibri" w:hAnsi="Calibri" w:cs="Calibri"/>
          <w:b/>
        </w:rPr>
        <w:t>WTC</w:t>
      </w:r>
      <w:r w:rsidR="00006881">
        <w:rPr>
          <w:rFonts w:ascii="Calibri" w:hAnsi="Calibri" w:cs="Calibri"/>
          <w:b/>
        </w:rPr>
        <w:t>947</w:t>
      </w:r>
      <w:r w:rsidR="00006881" w:rsidRPr="00736C89">
        <w:rPr>
          <w:rFonts w:ascii="Calibri" w:hAnsi="Calibri" w:cs="Calibri"/>
          <w:b/>
        </w:rPr>
        <w:t>:</w:t>
      </w:r>
      <w:r w:rsidRPr="00736C89">
        <w:rPr>
          <w:rFonts w:ascii="Calibri" w:hAnsi="Calibri" w:cs="Calibri"/>
          <w:b/>
        </w:rPr>
        <w:t xml:space="preserve"> </w:t>
      </w:r>
      <w:r w:rsidR="00D57BD3">
        <w:rPr>
          <w:rFonts w:ascii="Calibri" w:hAnsi="Calibri" w:cs="Calibri"/>
          <w:b/>
        </w:rPr>
        <w:t xml:space="preserve">Eco and </w:t>
      </w:r>
      <w:r w:rsidR="00DE34F4">
        <w:rPr>
          <w:rFonts w:ascii="Calibri" w:hAnsi="Calibri" w:cs="Calibri"/>
          <w:b/>
        </w:rPr>
        <w:t>Biodiversity</w:t>
      </w:r>
      <w:r w:rsidR="00D57BD3">
        <w:rPr>
          <w:rFonts w:ascii="Calibri" w:hAnsi="Calibri" w:cs="Calibri"/>
          <w:b/>
        </w:rPr>
        <w:t xml:space="preserve"> </w:t>
      </w:r>
      <w:r w:rsidRPr="00736C89">
        <w:rPr>
          <w:rFonts w:ascii="Calibri" w:hAnsi="Calibri" w:cs="Calibri"/>
          <w:b/>
        </w:rPr>
        <w:t>report (</w:t>
      </w:r>
      <w:r w:rsidR="00D57BD3">
        <w:rPr>
          <w:rFonts w:ascii="Calibri" w:hAnsi="Calibri" w:cs="Calibri"/>
          <w:b/>
        </w:rPr>
        <w:t>HP</w:t>
      </w:r>
      <w:r w:rsidRPr="00736C89">
        <w:rPr>
          <w:rFonts w:ascii="Calibri" w:hAnsi="Calibri" w:cs="Calibri"/>
          <w:b/>
        </w:rPr>
        <w:t>/</w:t>
      </w:r>
      <w:r w:rsidR="00EC3FE7">
        <w:rPr>
          <w:rFonts w:ascii="Calibri" w:hAnsi="Calibri" w:cs="Calibri"/>
          <w:b/>
        </w:rPr>
        <w:t>1</w:t>
      </w:r>
      <w:r w:rsidRPr="00736C89">
        <w:rPr>
          <w:rFonts w:ascii="Calibri" w:hAnsi="Calibri" w:cs="Calibri"/>
          <w:b/>
        </w:rPr>
        <w:t>5mins)</w:t>
      </w:r>
    </w:p>
    <w:p w14:paraId="7D3B969B" w14:textId="77777777" w:rsidR="00F774A5" w:rsidRDefault="00F774A5" w:rsidP="00F774A5">
      <w:pPr>
        <w:rPr>
          <w:rFonts w:ascii="Calibri" w:hAnsi="Calibri" w:cs="Calibri"/>
          <w:b/>
        </w:rPr>
      </w:pPr>
    </w:p>
    <w:p w14:paraId="720DBB81" w14:textId="20FBAB84" w:rsidR="00F774A5" w:rsidRPr="008607C1" w:rsidRDefault="00F774A5" w:rsidP="00F774A5">
      <w:pPr>
        <w:rPr>
          <w:rFonts w:ascii="Calibri" w:hAnsi="Calibri" w:cs="Calibri"/>
          <w:bCs/>
        </w:rPr>
      </w:pPr>
      <w:r w:rsidRPr="00A16013">
        <w:rPr>
          <w:rFonts w:ascii="Calibri" w:hAnsi="Calibri" w:cs="Calibri"/>
          <w:bCs/>
        </w:rPr>
        <w:t xml:space="preserve">To note the </w:t>
      </w:r>
      <w:r w:rsidR="008607C1" w:rsidRPr="008607C1">
        <w:rPr>
          <w:rFonts w:ascii="Calibri" w:hAnsi="Calibri" w:cs="Calibri"/>
          <w:bCs/>
        </w:rPr>
        <w:t xml:space="preserve">Eco and Biodiversity report </w:t>
      </w:r>
    </w:p>
    <w:p w14:paraId="13DF462B" w14:textId="77777777" w:rsidR="00F774A5" w:rsidRDefault="00F774A5" w:rsidP="00F774A5">
      <w:pPr>
        <w:rPr>
          <w:rFonts w:ascii="Calibri" w:hAnsi="Calibri" w:cs="Calibri"/>
          <w:b/>
        </w:rPr>
      </w:pPr>
    </w:p>
    <w:p w14:paraId="6196934A" w14:textId="0B7D8FCE" w:rsidR="00F774A5" w:rsidRDefault="00F774A5" w:rsidP="00F774A5">
      <w:pPr>
        <w:rPr>
          <w:rFonts w:ascii="Calibri" w:hAnsi="Calibri" w:cs="Calibri"/>
          <w:b/>
        </w:rPr>
      </w:pPr>
      <w:r w:rsidRPr="005D73C6">
        <w:rPr>
          <w:rFonts w:ascii="Calibri" w:hAnsi="Calibri" w:cs="Calibri"/>
          <w:b/>
        </w:rPr>
        <w:t>WTC9</w:t>
      </w:r>
      <w:r w:rsidR="00041CA9">
        <w:rPr>
          <w:rFonts w:ascii="Calibri" w:hAnsi="Calibri" w:cs="Calibri"/>
          <w:b/>
        </w:rPr>
        <w:t>4</w:t>
      </w:r>
      <w:r w:rsidR="008D55CB">
        <w:rPr>
          <w:rFonts w:ascii="Calibri" w:hAnsi="Calibri" w:cs="Calibri"/>
          <w:b/>
        </w:rPr>
        <w:t>8</w:t>
      </w:r>
      <w:r w:rsidRPr="005D73C6">
        <w:rPr>
          <w:rFonts w:ascii="Calibri" w:hAnsi="Calibri" w:cs="Calibri"/>
          <w:b/>
        </w:rPr>
        <w:t>: Financial Report (SH/TP 5mins)</w:t>
      </w:r>
      <w:r w:rsidRPr="000F2144">
        <w:rPr>
          <w:rFonts w:ascii="Calibri" w:hAnsi="Calibri" w:cs="Calibri"/>
          <w:b/>
        </w:rPr>
        <w:t xml:space="preserve"> </w:t>
      </w:r>
    </w:p>
    <w:p w14:paraId="689D6B47" w14:textId="77777777" w:rsidR="00F774A5" w:rsidRDefault="00F774A5" w:rsidP="00F774A5">
      <w:pPr>
        <w:rPr>
          <w:rFonts w:ascii="Calibri" w:hAnsi="Calibri" w:cs="Calibri"/>
          <w:b/>
        </w:rPr>
      </w:pPr>
    </w:p>
    <w:p w14:paraId="7A296F96" w14:textId="15C30E57" w:rsidR="00F774A5" w:rsidRPr="000F2144" w:rsidRDefault="00F774A5" w:rsidP="00F774A5">
      <w:pPr>
        <w:rPr>
          <w:rFonts w:ascii="Calibri" w:hAnsi="Calibri" w:cs="Calibri"/>
        </w:rPr>
      </w:pPr>
      <w:r w:rsidRPr="000F2144">
        <w:rPr>
          <w:rFonts w:ascii="Calibri" w:hAnsi="Calibri" w:cs="Calibri"/>
        </w:rPr>
        <w:t xml:space="preserve">Finance reports to </w:t>
      </w:r>
      <w:r>
        <w:rPr>
          <w:rFonts w:ascii="Calibri" w:hAnsi="Calibri" w:cs="Calibri"/>
        </w:rPr>
        <w:t>31</w:t>
      </w:r>
      <w:r w:rsidRPr="002C546C">
        <w:rPr>
          <w:rFonts w:ascii="Calibri" w:hAnsi="Calibri" w:cs="Calibri"/>
          <w:vertAlign w:val="superscript"/>
        </w:rPr>
        <w:t>st</w:t>
      </w:r>
      <w:r>
        <w:rPr>
          <w:rFonts w:ascii="Calibri" w:hAnsi="Calibri" w:cs="Calibri"/>
        </w:rPr>
        <w:t xml:space="preserve"> </w:t>
      </w:r>
      <w:r w:rsidR="00577D85">
        <w:rPr>
          <w:rFonts w:ascii="Calibri" w:hAnsi="Calibri" w:cs="Calibri"/>
        </w:rPr>
        <w:t xml:space="preserve">December </w:t>
      </w:r>
      <w:r>
        <w:rPr>
          <w:rFonts w:ascii="Calibri" w:hAnsi="Calibri" w:cs="Calibri"/>
        </w:rPr>
        <w:t>2024</w:t>
      </w:r>
    </w:p>
    <w:p w14:paraId="22AAC3CE" w14:textId="77777777" w:rsidR="00F774A5" w:rsidRPr="000F2144" w:rsidRDefault="00F774A5" w:rsidP="00F774A5">
      <w:pPr>
        <w:rPr>
          <w:rFonts w:ascii="Calibri" w:hAnsi="Calibri" w:cs="Calibri"/>
        </w:rPr>
      </w:pPr>
    </w:p>
    <w:p w14:paraId="0C26887C" w14:textId="77777777" w:rsidR="00F774A5" w:rsidRPr="000F2144" w:rsidRDefault="00F774A5" w:rsidP="00F774A5">
      <w:pPr>
        <w:pStyle w:val="ListParagraph"/>
        <w:numPr>
          <w:ilvl w:val="0"/>
          <w:numId w:val="28"/>
        </w:numPr>
        <w:suppressAutoHyphens/>
        <w:contextualSpacing/>
        <w:rPr>
          <w:rFonts w:ascii="Calibri" w:hAnsi="Calibri" w:cs="Calibri"/>
          <w:bCs/>
        </w:rPr>
      </w:pPr>
      <w:r w:rsidRPr="000F2144">
        <w:rPr>
          <w:rFonts w:ascii="Calibri" w:hAnsi="Calibri" w:cs="Calibri"/>
          <w:bCs/>
        </w:rPr>
        <w:t xml:space="preserve">Bank Reconciliation inc reserve, earmarked funds. </w:t>
      </w:r>
    </w:p>
    <w:p w14:paraId="3D4EBDEF" w14:textId="77777777" w:rsidR="00F774A5" w:rsidRPr="000F2144" w:rsidRDefault="00F774A5" w:rsidP="00F774A5">
      <w:pPr>
        <w:pStyle w:val="ListParagraph"/>
        <w:numPr>
          <w:ilvl w:val="0"/>
          <w:numId w:val="28"/>
        </w:numPr>
        <w:suppressAutoHyphens/>
        <w:contextualSpacing/>
        <w:rPr>
          <w:rFonts w:ascii="Calibri" w:hAnsi="Calibri" w:cs="Calibri"/>
          <w:bCs/>
        </w:rPr>
      </w:pPr>
      <w:r w:rsidRPr="000F2144">
        <w:rPr>
          <w:rFonts w:ascii="Calibri" w:hAnsi="Calibri" w:cs="Calibri"/>
          <w:bCs/>
        </w:rPr>
        <w:t xml:space="preserve">Debtor’s report </w:t>
      </w:r>
    </w:p>
    <w:p w14:paraId="10D95F35" w14:textId="77777777" w:rsidR="00F774A5" w:rsidRPr="000F2144" w:rsidRDefault="00F774A5" w:rsidP="00F774A5">
      <w:pPr>
        <w:pStyle w:val="ListParagraph"/>
        <w:numPr>
          <w:ilvl w:val="0"/>
          <w:numId w:val="28"/>
        </w:numPr>
        <w:suppressAutoHyphens/>
        <w:contextualSpacing/>
        <w:rPr>
          <w:rFonts w:ascii="Calibri" w:hAnsi="Calibri" w:cs="Calibri"/>
          <w:bCs/>
        </w:rPr>
      </w:pPr>
      <w:r w:rsidRPr="000F2144">
        <w:rPr>
          <w:rFonts w:ascii="Calibri" w:hAnsi="Calibri" w:cs="Calibri"/>
          <w:bCs/>
        </w:rPr>
        <w:t xml:space="preserve">Profit and Loss </w:t>
      </w:r>
    </w:p>
    <w:p w14:paraId="7E261E83" w14:textId="77777777" w:rsidR="00F774A5" w:rsidRPr="00742E9C" w:rsidRDefault="00F774A5" w:rsidP="00F774A5">
      <w:pPr>
        <w:pStyle w:val="ListParagraph"/>
        <w:numPr>
          <w:ilvl w:val="0"/>
          <w:numId w:val="28"/>
        </w:numPr>
        <w:suppressAutoHyphens/>
        <w:contextualSpacing/>
        <w:rPr>
          <w:rFonts w:ascii="Calibri" w:hAnsi="Calibri" w:cs="Calibri"/>
          <w:b/>
        </w:rPr>
      </w:pPr>
      <w:r w:rsidRPr="00742E9C">
        <w:rPr>
          <w:rFonts w:ascii="Calibri" w:hAnsi="Calibri" w:cs="Calibri"/>
          <w:bCs/>
        </w:rPr>
        <w:t>Departmental Profit and Loss showing total income and expenditure.</w:t>
      </w:r>
    </w:p>
    <w:p w14:paraId="176D7284" w14:textId="77777777" w:rsidR="00F774A5" w:rsidRPr="00453187" w:rsidRDefault="00F774A5" w:rsidP="00F774A5">
      <w:pPr>
        <w:pStyle w:val="ListParagraph"/>
        <w:suppressAutoHyphens/>
        <w:contextualSpacing/>
        <w:rPr>
          <w:rFonts w:ascii="Calibri" w:hAnsi="Calibri"/>
        </w:rPr>
      </w:pPr>
    </w:p>
    <w:p w14:paraId="5CCEED38" w14:textId="5900B3E8" w:rsidR="00F774A5" w:rsidRDefault="00F774A5" w:rsidP="00F774A5">
      <w:pPr>
        <w:rPr>
          <w:rFonts w:ascii="Calibri" w:hAnsi="Calibri" w:cs="Calibri"/>
          <w:b/>
        </w:rPr>
      </w:pPr>
      <w:r w:rsidRPr="000943E4">
        <w:rPr>
          <w:rFonts w:ascii="Calibri" w:hAnsi="Calibri" w:cs="Calibri"/>
          <w:b/>
        </w:rPr>
        <w:t>WTC9</w:t>
      </w:r>
      <w:r w:rsidR="00041CA9">
        <w:rPr>
          <w:rFonts w:ascii="Calibri" w:hAnsi="Calibri" w:cs="Calibri"/>
          <w:b/>
        </w:rPr>
        <w:t>4</w:t>
      </w:r>
      <w:r w:rsidR="008D55CB">
        <w:rPr>
          <w:rFonts w:ascii="Calibri" w:hAnsi="Calibri" w:cs="Calibri"/>
          <w:b/>
        </w:rPr>
        <w:t>9</w:t>
      </w:r>
      <w:r w:rsidRPr="000943E4">
        <w:rPr>
          <w:rFonts w:ascii="Calibri" w:hAnsi="Calibri" w:cs="Calibri"/>
          <w:b/>
        </w:rPr>
        <w:t xml:space="preserve">: Ware Town Council Bank Reconciliations </w:t>
      </w:r>
      <w:r w:rsidR="00577D85">
        <w:rPr>
          <w:rFonts w:ascii="Calibri" w:hAnsi="Calibri" w:cs="Calibri"/>
          <w:b/>
        </w:rPr>
        <w:t>31.12.24</w:t>
      </w:r>
      <w:r w:rsidRPr="000943E4">
        <w:rPr>
          <w:rFonts w:ascii="Calibri" w:hAnsi="Calibri" w:cs="Calibri"/>
          <w:b/>
        </w:rPr>
        <w:t xml:space="preserve"> (SH/TP 2mins)</w:t>
      </w:r>
    </w:p>
    <w:p w14:paraId="096F7130" w14:textId="77777777" w:rsidR="00F774A5" w:rsidRDefault="00F774A5" w:rsidP="00F774A5">
      <w:pPr>
        <w:rPr>
          <w:rFonts w:ascii="Calibri" w:hAnsi="Calibri" w:cs="Calibri"/>
          <w:b/>
        </w:rPr>
      </w:pPr>
    </w:p>
    <w:p w14:paraId="1355EADF" w14:textId="77777777" w:rsidR="00F774A5" w:rsidRDefault="00F774A5" w:rsidP="00F774A5">
      <w:pPr>
        <w:rPr>
          <w:rFonts w:ascii="Calibri" w:hAnsi="Calibri"/>
        </w:rPr>
      </w:pPr>
      <w:r w:rsidRPr="00B155A0">
        <w:rPr>
          <w:rFonts w:ascii="Calibri" w:hAnsi="Calibri" w:cs="Calibri"/>
          <w:b/>
        </w:rPr>
        <w:t>Recommendation</w:t>
      </w:r>
      <w:r>
        <w:rPr>
          <w:rFonts w:ascii="Calibri" w:hAnsi="Calibri" w:cs="Calibri"/>
          <w:bCs/>
        </w:rPr>
        <w:t>:</w:t>
      </w:r>
      <w:r w:rsidRPr="00FD7AD2">
        <w:rPr>
          <w:rFonts w:ascii="Calibri" w:hAnsi="Calibri" w:cs="Calibri"/>
          <w:bCs/>
        </w:rPr>
        <w:t xml:space="preserve"> is to approve the</w:t>
      </w:r>
      <w:r w:rsidRPr="00453187">
        <w:rPr>
          <w:rFonts w:ascii="Calibri" w:hAnsi="Calibri"/>
        </w:rPr>
        <w:t xml:space="preserve"> </w:t>
      </w:r>
      <w:r>
        <w:rPr>
          <w:rFonts w:ascii="Calibri" w:hAnsi="Calibri"/>
        </w:rPr>
        <w:t xml:space="preserve">above </w:t>
      </w:r>
      <w:r w:rsidRPr="00453187">
        <w:rPr>
          <w:rFonts w:ascii="Calibri" w:hAnsi="Calibri"/>
        </w:rPr>
        <w:t>Bank Reconciliations</w:t>
      </w:r>
      <w:proofErr w:type="gramStart"/>
      <w:r>
        <w:rPr>
          <w:rFonts w:ascii="Calibri" w:hAnsi="Calibri"/>
        </w:rPr>
        <w:t xml:space="preserve">. </w:t>
      </w:r>
      <w:r w:rsidRPr="00453187">
        <w:rPr>
          <w:rFonts w:ascii="Calibri" w:hAnsi="Calibri"/>
        </w:rPr>
        <w:t xml:space="preserve"> </w:t>
      </w:r>
      <w:proofErr w:type="gramEnd"/>
    </w:p>
    <w:p w14:paraId="62203BD6" w14:textId="77777777" w:rsidR="00F774A5" w:rsidRDefault="00F774A5" w:rsidP="00F774A5">
      <w:pPr>
        <w:rPr>
          <w:rFonts w:ascii="Calibri" w:hAnsi="Calibri"/>
        </w:rPr>
      </w:pPr>
    </w:p>
    <w:p w14:paraId="3A714310" w14:textId="0E90EBA9" w:rsidR="0093132B" w:rsidRDefault="0093132B" w:rsidP="0093132B">
      <w:pPr>
        <w:rPr>
          <w:rFonts w:ascii="Calibri" w:hAnsi="Calibri" w:cs="Calibri"/>
          <w:b/>
        </w:rPr>
      </w:pPr>
      <w:r w:rsidRPr="000943E4">
        <w:rPr>
          <w:rFonts w:ascii="Calibri" w:hAnsi="Calibri" w:cs="Calibri"/>
          <w:b/>
        </w:rPr>
        <w:t>WTC9</w:t>
      </w:r>
      <w:r w:rsidR="009E78DD">
        <w:rPr>
          <w:rFonts w:ascii="Calibri" w:hAnsi="Calibri" w:cs="Calibri"/>
          <w:b/>
        </w:rPr>
        <w:t>50</w:t>
      </w:r>
      <w:r w:rsidRPr="000943E4">
        <w:rPr>
          <w:rFonts w:ascii="Calibri" w:hAnsi="Calibri" w:cs="Calibri"/>
          <w:b/>
        </w:rPr>
        <w:t xml:space="preserve">: </w:t>
      </w:r>
      <w:r>
        <w:rPr>
          <w:rFonts w:ascii="Calibri" w:hAnsi="Calibri" w:cs="Calibri"/>
          <w:b/>
        </w:rPr>
        <w:t>Management Accounts update</w:t>
      </w:r>
      <w:r w:rsidRPr="000943E4">
        <w:rPr>
          <w:rFonts w:ascii="Calibri" w:hAnsi="Calibri" w:cs="Calibri"/>
          <w:b/>
        </w:rPr>
        <w:t xml:space="preserve"> (SH/TP </w:t>
      </w:r>
      <w:r w:rsidR="00EC3FE7">
        <w:rPr>
          <w:rFonts w:ascii="Calibri" w:hAnsi="Calibri" w:cs="Calibri"/>
          <w:b/>
        </w:rPr>
        <w:t>10m</w:t>
      </w:r>
      <w:r w:rsidRPr="000943E4">
        <w:rPr>
          <w:rFonts w:ascii="Calibri" w:hAnsi="Calibri" w:cs="Calibri"/>
          <w:b/>
        </w:rPr>
        <w:t>ins)</w:t>
      </w:r>
    </w:p>
    <w:p w14:paraId="399C6AB3" w14:textId="77777777" w:rsidR="0093132B" w:rsidRDefault="0093132B" w:rsidP="003103B3">
      <w:pPr>
        <w:jc w:val="both"/>
        <w:rPr>
          <w:rFonts w:ascii="Calibri" w:hAnsi="Calibri" w:cs="Calibri"/>
          <w:b/>
        </w:rPr>
      </w:pPr>
    </w:p>
    <w:p w14:paraId="2944BFE8" w14:textId="06FD70FD" w:rsidR="0093132B" w:rsidRPr="0093132B" w:rsidRDefault="0093132B" w:rsidP="003103B3">
      <w:pPr>
        <w:jc w:val="both"/>
        <w:rPr>
          <w:rFonts w:ascii="Calibri" w:hAnsi="Calibri" w:cs="Calibri"/>
          <w:bCs/>
        </w:rPr>
      </w:pPr>
      <w:r w:rsidRPr="0093132B">
        <w:rPr>
          <w:rFonts w:ascii="Calibri" w:hAnsi="Calibri" w:cs="Calibri"/>
          <w:bCs/>
        </w:rPr>
        <w:t xml:space="preserve">To receive feedback from Councillors re additional information or changes to the presentation / information of the monthly management accounts. </w:t>
      </w:r>
    </w:p>
    <w:p w14:paraId="33F1A967" w14:textId="77777777" w:rsidR="0093132B" w:rsidRDefault="0093132B" w:rsidP="003103B3">
      <w:pPr>
        <w:jc w:val="both"/>
        <w:rPr>
          <w:rFonts w:ascii="Calibri" w:hAnsi="Calibri" w:cs="Calibri"/>
          <w:b/>
        </w:rPr>
      </w:pPr>
    </w:p>
    <w:p w14:paraId="3F4B63E1" w14:textId="3626F536" w:rsidR="003103B3" w:rsidRDefault="003103B3" w:rsidP="003103B3">
      <w:pPr>
        <w:jc w:val="both"/>
        <w:rPr>
          <w:rFonts w:ascii="Calibri" w:hAnsi="Calibri" w:cs="Calibri"/>
          <w:b/>
        </w:rPr>
      </w:pPr>
      <w:r w:rsidRPr="004D4AE5">
        <w:rPr>
          <w:rFonts w:ascii="Calibri" w:hAnsi="Calibri" w:cs="Calibri"/>
          <w:b/>
        </w:rPr>
        <w:t>WTC</w:t>
      </w:r>
      <w:r>
        <w:rPr>
          <w:rFonts w:ascii="Calibri" w:hAnsi="Calibri" w:cs="Calibri"/>
          <w:b/>
        </w:rPr>
        <w:t>9</w:t>
      </w:r>
      <w:r w:rsidR="00041CA9">
        <w:rPr>
          <w:rFonts w:ascii="Calibri" w:hAnsi="Calibri" w:cs="Calibri"/>
          <w:b/>
        </w:rPr>
        <w:t>5</w:t>
      </w:r>
      <w:r w:rsidR="009E78DD">
        <w:rPr>
          <w:rFonts w:ascii="Calibri" w:hAnsi="Calibri" w:cs="Calibri"/>
          <w:b/>
        </w:rPr>
        <w:t>1</w:t>
      </w:r>
      <w:r>
        <w:rPr>
          <w:rFonts w:ascii="Calibri" w:hAnsi="Calibri" w:cs="Calibri"/>
          <w:b/>
        </w:rPr>
        <w:t>:</w:t>
      </w:r>
      <w:r w:rsidRPr="004D4AE5">
        <w:rPr>
          <w:rFonts w:ascii="Calibri" w:hAnsi="Calibri" w:cs="Calibri"/>
          <w:b/>
        </w:rPr>
        <w:t xml:space="preserve"> </w:t>
      </w:r>
      <w:r>
        <w:rPr>
          <w:rFonts w:ascii="Calibri" w:hAnsi="Calibri" w:cs="Calibri"/>
          <w:b/>
        </w:rPr>
        <w:t>Allotment Allocation Policy (</w:t>
      </w:r>
      <w:r w:rsidR="006224E0">
        <w:rPr>
          <w:rFonts w:ascii="Calibri" w:hAnsi="Calibri" w:cs="Calibri"/>
          <w:b/>
        </w:rPr>
        <w:t>DM</w:t>
      </w:r>
      <w:r>
        <w:rPr>
          <w:rFonts w:ascii="Calibri" w:hAnsi="Calibri" w:cs="Calibri"/>
          <w:b/>
        </w:rPr>
        <w:t>/2mins)</w:t>
      </w:r>
    </w:p>
    <w:p w14:paraId="4A439265" w14:textId="77777777" w:rsidR="003103B3" w:rsidRDefault="003103B3" w:rsidP="003103B3">
      <w:pPr>
        <w:rPr>
          <w:rFonts w:ascii="Calibri" w:hAnsi="Calibri" w:cs="Calibri"/>
          <w:b/>
        </w:rPr>
      </w:pPr>
    </w:p>
    <w:p w14:paraId="1D53F680" w14:textId="2FB2EF7B" w:rsidR="003103B3" w:rsidRDefault="00041CA9" w:rsidP="003103B3">
      <w:pPr>
        <w:rPr>
          <w:rFonts w:ascii="Calibri" w:hAnsi="Calibri" w:cs="Calibri"/>
          <w:b/>
        </w:rPr>
      </w:pPr>
      <w:r>
        <w:rPr>
          <w:rFonts w:ascii="Calibri" w:hAnsi="Calibri" w:cs="Calibri"/>
          <w:b/>
        </w:rPr>
        <w:t xml:space="preserve">Recommendation: </w:t>
      </w:r>
      <w:r w:rsidRPr="00041CA9">
        <w:rPr>
          <w:rFonts w:ascii="Calibri" w:hAnsi="Calibri" w:cs="Calibri"/>
          <w:bCs/>
        </w:rPr>
        <w:t>To adopt the policy with minor amendments</w:t>
      </w:r>
      <w:r>
        <w:rPr>
          <w:rFonts w:ascii="Calibri" w:hAnsi="Calibri" w:cs="Calibri"/>
          <w:b/>
        </w:rPr>
        <w:t xml:space="preserve"> </w:t>
      </w:r>
    </w:p>
    <w:p w14:paraId="62B39B66" w14:textId="77777777" w:rsidR="00A33D7A" w:rsidRDefault="00A33D7A" w:rsidP="003103B3">
      <w:pPr>
        <w:rPr>
          <w:rFonts w:ascii="Calibri" w:hAnsi="Calibri" w:cs="Calibri"/>
          <w:b/>
        </w:rPr>
      </w:pPr>
    </w:p>
    <w:p w14:paraId="39243CC1" w14:textId="7A6FF1E0" w:rsidR="003103B3" w:rsidRDefault="003103B3" w:rsidP="003103B3">
      <w:pPr>
        <w:jc w:val="both"/>
        <w:rPr>
          <w:rFonts w:ascii="Calibri" w:hAnsi="Calibri" w:cs="Calibri"/>
          <w:b/>
        </w:rPr>
      </w:pPr>
      <w:r w:rsidRPr="004D4AE5">
        <w:rPr>
          <w:rFonts w:ascii="Calibri" w:hAnsi="Calibri" w:cs="Calibri"/>
          <w:b/>
        </w:rPr>
        <w:t>WTC</w:t>
      </w:r>
      <w:r>
        <w:rPr>
          <w:rFonts w:ascii="Calibri" w:hAnsi="Calibri" w:cs="Calibri"/>
          <w:b/>
        </w:rPr>
        <w:t>9</w:t>
      </w:r>
      <w:r w:rsidR="00041CA9">
        <w:rPr>
          <w:rFonts w:ascii="Calibri" w:hAnsi="Calibri" w:cs="Calibri"/>
          <w:b/>
        </w:rPr>
        <w:t>5</w:t>
      </w:r>
      <w:r w:rsidR="00CE7F9B">
        <w:rPr>
          <w:rFonts w:ascii="Calibri" w:hAnsi="Calibri" w:cs="Calibri"/>
          <w:b/>
        </w:rPr>
        <w:t>2</w:t>
      </w:r>
      <w:r>
        <w:rPr>
          <w:rFonts w:ascii="Calibri" w:hAnsi="Calibri" w:cs="Calibri"/>
          <w:b/>
        </w:rPr>
        <w:t>:</w:t>
      </w:r>
      <w:r w:rsidRPr="004D4AE5">
        <w:rPr>
          <w:rFonts w:ascii="Calibri" w:hAnsi="Calibri" w:cs="Calibri"/>
          <w:b/>
        </w:rPr>
        <w:t xml:space="preserve"> </w:t>
      </w:r>
      <w:r>
        <w:rPr>
          <w:rFonts w:ascii="Calibri" w:hAnsi="Calibri" w:cs="Calibri"/>
          <w:b/>
        </w:rPr>
        <w:t>Business Continuity Plan (</w:t>
      </w:r>
      <w:r w:rsidR="006224E0">
        <w:rPr>
          <w:rFonts w:ascii="Calibri" w:hAnsi="Calibri" w:cs="Calibri"/>
          <w:b/>
        </w:rPr>
        <w:t>SH</w:t>
      </w:r>
      <w:r>
        <w:rPr>
          <w:rFonts w:ascii="Calibri" w:hAnsi="Calibri" w:cs="Calibri"/>
          <w:b/>
        </w:rPr>
        <w:t>/2mins)</w:t>
      </w:r>
    </w:p>
    <w:p w14:paraId="3E3B910E" w14:textId="77777777" w:rsidR="003103B3" w:rsidRDefault="003103B3" w:rsidP="003103B3">
      <w:pPr>
        <w:rPr>
          <w:rFonts w:ascii="Calibri" w:hAnsi="Calibri" w:cs="Calibri"/>
          <w:b/>
        </w:rPr>
      </w:pPr>
    </w:p>
    <w:p w14:paraId="00C7D424" w14:textId="02FF2E82" w:rsidR="00041CA9" w:rsidRDefault="00041CA9" w:rsidP="00041CA9">
      <w:pPr>
        <w:rPr>
          <w:rFonts w:ascii="Calibri" w:hAnsi="Calibri" w:cs="Calibri"/>
          <w:b/>
        </w:rPr>
      </w:pPr>
      <w:r>
        <w:rPr>
          <w:rFonts w:ascii="Calibri" w:hAnsi="Calibri" w:cs="Calibri"/>
          <w:b/>
        </w:rPr>
        <w:t xml:space="preserve">Recommendation: </w:t>
      </w:r>
      <w:r w:rsidRPr="00041CA9">
        <w:rPr>
          <w:rFonts w:ascii="Calibri" w:hAnsi="Calibri" w:cs="Calibri"/>
          <w:bCs/>
        </w:rPr>
        <w:t xml:space="preserve">To adopt the policy </w:t>
      </w:r>
      <w:r w:rsidR="000502E2">
        <w:rPr>
          <w:rFonts w:ascii="Calibri" w:hAnsi="Calibri" w:cs="Calibri"/>
          <w:bCs/>
        </w:rPr>
        <w:t>no</w:t>
      </w:r>
      <w:r w:rsidRPr="00041CA9">
        <w:rPr>
          <w:rFonts w:ascii="Calibri" w:hAnsi="Calibri" w:cs="Calibri"/>
          <w:bCs/>
        </w:rPr>
        <w:t xml:space="preserve"> amendments</w:t>
      </w:r>
      <w:r>
        <w:rPr>
          <w:rFonts w:ascii="Calibri" w:hAnsi="Calibri" w:cs="Calibri"/>
          <w:b/>
        </w:rPr>
        <w:t xml:space="preserve"> </w:t>
      </w:r>
    </w:p>
    <w:p w14:paraId="2B1A52C4" w14:textId="77777777" w:rsidR="003103B3" w:rsidRDefault="003103B3" w:rsidP="003103B3">
      <w:pPr>
        <w:rPr>
          <w:rFonts w:ascii="Calibri" w:hAnsi="Calibri" w:cs="Calibri"/>
          <w:b/>
        </w:rPr>
      </w:pPr>
    </w:p>
    <w:p w14:paraId="2BE5F2EF" w14:textId="39ECF8BA" w:rsidR="003103B3" w:rsidRDefault="003103B3" w:rsidP="003103B3">
      <w:pPr>
        <w:jc w:val="both"/>
        <w:rPr>
          <w:rFonts w:ascii="Calibri" w:hAnsi="Calibri" w:cs="Calibri"/>
          <w:b/>
        </w:rPr>
      </w:pPr>
      <w:r w:rsidRPr="004D4AE5">
        <w:rPr>
          <w:rFonts w:ascii="Calibri" w:hAnsi="Calibri" w:cs="Calibri"/>
          <w:b/>
        </w:rPr>
        <w:t>WTC</w:t>
      </w:r>
      <w:r>
        <w:rPr>
          <w:rFonts w:ascii="Calibri" w:hAnsi="Calibri" w:cs="Calibri"/>
          <w:b/>
        </w:rPr>
        <w:t>9</w:t>
      </w:r>
      <w:r w:rsidR="00041CA9">
        <w:rPr>
          <w:rFonts w:ascii="Calibri" w:hAnsi="Calibri" w:cs="Calibri"/>
          <w:b/>
        </w:rPr>
        <w:t>5</w:t>
      </w:r>
      <w:r w:rsidR="00771389">
        <w:rPr>
          <w:rFonts w:ascii="Calibri" w:hAnsi="Calibri" w:cs="Calibri"/>
          <w:b/>
        </w:rPr>
        <w:t>3</w:t>
      </w:r>
      <w:r>
        <w:rPr>
          <w:rFonts w:ascii="Calibri" w:hAnsi="Calibri" w:cs="Calibri"/>
          <w:b/>
        </w:rPr>
        <w:t>:</w:t>
      </w:r>
      <w:r w:rsidRPr="004D4AE5">
        <w:rPr>
          <w:rFonts w:ascii="Calibri" w:hAnsi="Calibri" w:cs="Calibri"/>
          <w:b/>
        </w:rPr>
        <w:t xml:space="preserve"> </w:t>
      </w:r>
      <w:r w:rsidR="004354A9">
        <w:rPr>
          <w:rFonts w:ascii="Calibri" w:hAnsi="Calibri" w:cs="Calibri"/>
          <w:b/>
        </w:rPr>
        <w:t>Co-option</w:t>
      </w:r>
      <w:r>
        <w:rPr>
          <w:rFonts w:ascii="Calibri" w:hAnsi="Calibri" w:cs="Calibri"/>
          <w:b/>
        </w:rPr>
        <w:t xml:space="preserve"> Procedure (TP/2mins)</w:t>
      </w:r>
    </w:p>
    <w:p w14:paraId="2FA58A79" w14:textId="77777777" w:rsidR="003103B3" w:rsidRDefault="003103B3" w:rsidP="003103B3">
      <w:pPr>
        <w:rPr>
          <w:rFonts w:ascii="Calibri" w:hAnsi="Calibri" w:cs="Calibri"/>
          <w:b/>
        </w:rPr>
      </w:pPr>
    </w:p>
    <w:p w14:paraId="72EA4B85" w14:textId="5D330F1D" w:rsidR="00041CA9" w:rsidRDefault="00041CA9" w:rsidP="00041CA9">
      <w:pPr>
        <w:rPr>
          <w:rFonts w:ascii="Calibri" w:hAnsi="Calibri" w:cs="Calibri"/>
          <w:b/>
        </w:rPr>
      </w:pPr>
      <w:r>
        <w:rPr>
          <w:rFonts w:ascii="Calibri" w:hAnsi="Calibri" w:cs="Calibri"/>
          <w:b/>
        </w:rPr>
        <w:t xml:space="preserve">Recommendation: </w:t>
      </w:r>
      <w:r w:rsidRPr="00041CA9">
        <w:rPr>
          <w:rFonts w:ascii="Calibri" w:hAnsi="Calibri" w:cs="Calibri"/>
          <w:bCs/>
        </w:rPr>
        <w:t xml:space="preserve">To adopt the policy </w:t>
      </w:r>
      <w:r w:rsidR="00186F71">
        <w:rPr>
          <w:rFonts w:ascii="Calibri" w:hAnsi="Calibri" w:cs="Calibri"/>
          <w:bCs/>
        </w:rPr>
        <w:t>no</w:t>
      </w:r>
      <w:r w:rsidRPr="00041CA9">
        <w:rPr>
          <w:rFonts w:ascii="Calibri" w:hAnsi="Calibri" w:cs="Calibri"/>
          <w:bCs/>
        </w:rPr>
        <w:t xml:space="preserve"> amendments</w:t>
      </w:r>
      <w:r>
        <w:rPr>
          <w:rFonts w:ascii="Calibri" w:hAnsi="Calibri" w:cs="Calibri"/>
          <w:b/>
        </w:rPr>
        <w:t xml:space="preserve"> </w:t>
      </w:r>
    </w:p>
    <w:p w14:paraId="7CBE2104" w14:textId="77777777" w:rsidR="003103B3" w:rsidRDefault="003103B3" w:rsidP="003103B3">
      <w:pPr>
        <w:rPr>
          <w:rFonts w:ascii="Calibri" w:hAnsi="Calibri" w:cs="Calibri"/>
          <w:b/>
        </w:rPr>
      </w:pPr>
    </w:p>
    <w:p w14:paraId="6021576B" w14:textId="1A945231" w:rsidR="003103B3" w:rsidRDefault="003103B3" w:rsidP="003103B3">
      <w:pPr>
        <w:jc w:val="both"/>
        <w:rPr>
          <w:rFonts w:ascii="Calibri" w:hAnsi="Calibri" w:cs="Calibri"/>
          <w:b/>
        </w:rPr>
      </w:pPr>
      <w:r w:rsidRPr="004D4AE5">
        <w:rPr>
          <w:rFonts w:ascii="Calibri" w:hAnsi="Calibri" w:cs="Calibri"/>
          <w:b/>
        </w:rPr>
        <w:t>WTC</w:t>
      </w:r>
      <w:r>
        <w:rPr>
          <w:rFonts w:ascii="Calibri" w:hAnsi="Calibri" w:cs="Calibri"/>
          <w:b/>
        </w:rPr>
        <w:t>9</w:t>
      </w:r>
      <w:r w:rsidR="00041CA9">
        <w:rPr>
          <w:rFonts w:ascii="Calibri" w:hAnsi="Calibri" w:cs="Calibri"/>
          <w:b/>
        </w:rPr>
        <w:t>5</w:t>
      </w:r>
      <w:r w:rsidR="009572FD">
        <w:rPr>
          <w:rFonts w:ascii="Calibri" w:hAnsi="Calibri" w:cs="Calibri"/>
          <w:b/>
        </w:rPr>
        <w:t>4</w:t>
      </w:r>
      <w:r>
        <w:rPr>
          <w:rFonts w:ascii="Calibri" w:hAnsi="Calibri" w:cs="Calibri"/>
          <w:b/>
        </w:rPr>
        <w:t>:</w:t>
      </w:r>
      <w:r w:rsidRPr="004D4AE5">
        <w:rPr>
          <w:rFonts w:ascii="Calibri" w:hAnsi="Calibri" w:cs="Calibri"/>
          <w:b/>
        </w:rPr>
        <w:t xml:space="preserve"> </w:t>
      </w:r>
      <w:r>
        <w:rPr>
          <w:rFonts w:ascii="Calibri" w:hAnsi="Calibri" w:cs="Calibri"/>
          <w:b/>
        </w:rPr>
        <w:t>Pensions Discretion Policy (</w:t>
      </w:r>
      <w:r w:rsidR="006224E0">
        <w:rPr>
          <w:rFonts w:ascii="Calibri" w:hAnsi="Calibri" w:cs="Calibri"/>
          <w:b/>
        </w:rPr>
        <w:t>SH</w:t>
      </w:r>
      <w:r>
        <w:rPr>
          <w:rFonts w:ascii="Calibri" w:hAnsi="Calibri" w:cs="Calibri"/>
          <w:b/>
        </w:rPr>
        <w:t>/2mins)</w:t>
      </w:r>
    </w:p>
    <w:p w14:paraId="7A23892C" w14:textId="77777777" w:rsidR="003103B3" w:rsidRDefault="003103B3" w:rsidP="003103B3">
      <w:pPr>
        <w:rPr>
          <w:rFonts w:ascii="Calibri" w:hAnsi="Calibri" w:cs="Calibri"/>
          <w:b/>
        </w:rPr>
      </w:pPr>
    </w:p>
    <w:p w14:paraId="013C4EEA" w14:textId="554CDEEE" w:rsidR="00041CA9" w:rsidRDefault="00041CA9" w:rsidP="00041CA9">
      <w:pPr>
        <w:rPr>
          <w:rFonts w:ascii="Calibri" w:hAnsi="Calibri" w:cs="Calibri"/>
          <w:b/>
        </w:rPr>
      </w:pPr>
      <w:r>
        <w:rPr>
          <w:rFonts w:ascii="Calibri" w:hAnsi="Calibri" w:cs="Calibri"/>
          <w:b/>
        </w:rPr>
        <w:t xml:space="preserve">Recommendation: </w:t>
      </w:r>
      <w:r w:rsidRPr="00041CA9">
        <w:rPr>
          <w:rFonts w:ascii="Calibri" w:hAnsi="Calibri" w:cs="Calibri"/>
          <w:bCs/>
        </w:rPr>
        <w:t xml:space="preserve">To adopt the policy </w:t>
      </w:r>
      <w:r w:rsidR="00186F71">
        <w:rPr>
          <w:rFonts w:ascii="Calibri" w:hAnsi="Calibri" w:cs="Calibri"/>
          <w:bCs/>
        </w:rPr>
        <w:t xml:space="preserve">no </w:t>
      </w:r>
      <w:r w:rsidRPr="00041CA9">
        <w:rPr>
          <w:rFonts w:ascii="Calibri" w:hAnsi="Calibri" w:cs="Calibri"/>
          <w:bCs/>
        </w:rPr>
        <w:t>amendments</w:t>
      </w:r>
      <w:r>
        <w:rPr>
          <w:rFonts w:ascii="Calibri" w:hAnsi="Calibri" w:cs="Calibri"/>
          <w:b/>
        </w:rPr>
        <w:t xml:space="preserve"> </w:t>
      </w:r>
    </w:p>
    <w:p w14:paraId="40524D01" w14:textId="77777777" w:rsidR="003103B3" w:rsidRDefault="003103B3" w:rsidP="003103B3">
      <w:pPr>
        <w:rPr>
          <w:rFonts w:ascii="Calibri" w:hAnsi="Calibri" w:cs="Calibri"/>
          <w:b/>
        </w:rPr>
      </w:pPr>
    </w:p>
    <w:p w14:paraId="3060E81F" w14:textId="7D41EE9E" w:rsidR="003103B3" w:rsidRDefault="003103B3" w:rsidP="003103B3">
      <w:pPr>
        <w:jc w:val="both"/>
        <w:rPr>
          <w:rFonts w:ascii="Calibri" w:hAnsi="Calibri" w:cs="Calibri"/>
          <w:b/>
        </w:rPr>
      </w:pPr>
      <w:r w:rsidRPr="004D4AE5">
        <w:rPr>
          <w:rFonts w:ascii="Calibri" w:hAnsi="Calibri" w:cs="Calibri"/>
          <w:b/>
        </w:rPr>
        <w:t>WTC</w:t>
      </w:r>
      <w:r>
        <w:rPr>
          <w:rFonts w:ascii="Calibri" w:hAnsi="Calibri" w:cs="Calibri"/>
          <w:b/>
        </w:rPr>
        <w:t>9</w:t>
      </w:r>
      <w:r w:rsidR="00041CA9">
        <w:rPr>
          <w:rFonts w:ascii="Calibri" w:hAnsi="Calibri" w:cs="Calibri"/>
          <w:b/>
        </w:rPr>
        <w:t>5</w:t>
      </w:r>
      <w:r w:rsidR="003F6D9B">
        <w:rPr>
          <w:rFonts w:ascii="Calibri" w:hAnsi="Calibri" w:cs="Calibri"/>
          <w:b/>
        </w:rPr>
        <w:t>5</w:t>
      </w:r>
      <w:r>
        <w:rPr>
          <w:rFonts w:ascii="Calibri" w:hAnsi="Calibri" w:cs="Calibri"/>
          <w:b/>
        </w:rPr>
        <w:t>:</w:t>
      </w:r>
      <w:r w:rsidRPr="004D4AE5">
        <w:rPr>
          <w:rFonts w:ascii="Calibri" w:hAnsi="Calibri" w:cs="Calibri"/>
          <w:b/>
        </w:rPr>
        <w:t xml:space="preserve"> </w:t>
      </w:r>
      <w:r>
        <w:rPr>
          <w:rFonts w:ascii="Calibri" w:hAnsi="Calibri" w:cs="Calibri"/>
          <w:b/>
        </w:rPr>
        <w:t>Protocol for the Death of a Senior Person of State (TP/2mins)</w:t>
      </w:r>
    </w:p>
    <w:p w14:paraId="6CA64EE4" w14:textId="77777777" w:rsidR="00F45691" w:rsidRDefault="00F45691" w:rsidP="003103B3">
      <w:pPr>
        <w:jc w:val="both"/>
        <w:rPr>
          <w:rFonts w:ascii="Calibri" w:hAnsi="Calibri" w:cs="Calibri"/>
          <w:b/>
        </w:rPr>
      </w:pPr>
    </w:p>
    <w:p w14:paraId="424FFAEB" w14:textId="77777777" w:rsidR="00041CA9" w:rsidRDefault="00041CA9" w:rsidP="00041CA9">
      <w:pPr>
        <w:rPr>
          <w:rFonts w:ascii="Calibri" w:hAnsi="Calibri" w:cs="Calibri"/>
          <w:b/>
        </w:rPr>
      </w:pPr>
      <w:r>
        <w:rPr>
          <w:rFonts w:ascii="Calibri" w:hAnsi="Calibri" w:cs="Calibri"/>
          <w:b/>
        </w:rPr>
        <w:t xml:space="preserve">Recommendation: </w:t>
      </w:r>
      <w:r w:rsidRPr="00041CA9">
        <w:rPr>
          <w:rFonts w:ascii="Calibri" w:hAnsi="Calibri" w:cs="Calibri"/>
          <w:bCs/>
        </w:rPr>
        <w:t>To adopt the policy with minor amendments</w:t>
      </w:r>
      <w:r>
        <w:rPr>
          <w:rFonts w:ascii="Calibri" w:hAnsi="Calibri" w:cs="Calibri"/>
          <w:b/>
        </w:rPr>
        <w:t xml:space="preserve"> </w:t>
      </w:r>
    </w:p>
    <w:p w14:paraId="64F7A6B2" w14:textId="77777777" w:rsidR="00801C0C" w:rsidRDefault="00801C0C" w:rsidP="00041CA9">
      <w:pPr>
        <w:rPr>
          <w:rFonts w:ascii="Calibri" w:hAnsi="Calibri" w:cs="Calibri"/>
          <w:b/>
        </w:rPr>
      </w:pPr>
    </w:p>
    <w:p w14:paraId="70A74B62" w14:textId="5C48FD86" w:rsidR="003103B3" w:rsidRDefault="003103B3" w:rsidP="003103B3">
      <w:pPr>
        <w:jc w:val="both"/>
        <w:rPr>
          <w:rFonts w:ascii="Calibri" w:hAnsi="Calibri" w:cs="Calibri"/>
          <w:b/>
        </w:rPr>
      </w:pPr>
      <w:r w:rsidRPr="004D4AE5">
        <w:rPr>
          <w:rFonts w:ascii="Calibri" w:hAnsi="Calibri" w:cs="Calibri"/>
          <w:b/>
        </w:rPr>
        <w:t>WTC</w:t>
      </w:r>
      <w:r>
        <w:rPr>
          <w:rFonts w:ascii="Calibri" w:hAnsi="Calibri" w:cs="Calibri"/>
          <w:b/>
        </w:rPr>
        <w:t>9</w:t>
      </w:r>
      <w:r w:rsidR="00F45691">
        <w:rPr>
          <w:rFonts w:ascii="Calibri" w:hAnsi="Calibri" w:cs="Calibri"/>
          <w:b/>
        </w:rPr>
        <w:t>5</w:t>
      </w:r>
      <w:r w:rsidR="001A26B6">
        <w:rPr>
          <w:rFonts w:ascii="Calibri" w:hAnsi="Calibri" w:cs="Calibri"/>
          <w:b/>
        </w:rPr>
        <w:t>6</w:t>
      </w:r>
      <w:r>
        <w:rPr>
          <w:rFonts w:ascii="Calibri" w:hAnsi="Calibri" w:cs="Calibri"/>
          <w:b/>
        </w:rPr>
        <w:t>:</w:t>
      </w:r>
      <w:r w:rsidRPr="004D4AE5">
        <w:rPr>
          <w:rFonts w:ascii="Calibri" w:hAnsi="Calibri" w:cs="Calibri"/>
          <w:b/>
        </w:rPr>
        <w:t xml:space="preserve"> </w:t>
      </w:r>
      <w:r>
        <w:rPr>
          <w:rFonts w:ascii="Calibri" w:hAnsi="Calibri" w:cs="Calibri"/>
          <w:b/>
        </w:rPr>
        <w:t>Flag Flying / Building Lighting Policy (</w:t>
      </w:r>
      <w:r w:rsidR="006224E0">
        <w:rPr>
          <w:rFonts w:ascii="Calibri" w:hAnsi="Calibri" w:cs="Calibri"/>
          <w:b/>
        </w:rPr>
        <w:t>SF</w:t>
      </w:r>
      <w:r>
        <w:rPr>
          <w:rFonts w:ascii="Calibri" w:hAnsi="Calibri" w:cs="Calibri"/>
          <w:b/>
        </w:rPr>
        <w:t>/2mins)</w:t>
      </w:r>
    </w:p>
    <w:p w14:paraId="5D03DE05" w14:textId="77777777" w:rsidR="003103B3" w:rsidRDefault="003103B3" w:rsidP="003103B3">
      <w:pPr>
        <w:jc w:val="both"/>
        <w:rPr>
          <w:rFonts w:ascii="Calibri" w:hAnsi="Calibri" w:cs="Calibri"/>
          <w:b/>
        </w:rPr>
      </w:pPr>
    </w:p>
    <w:p w14:paraId="411671C2" w14:textId="33F8555C" w:rsidR="00041CA9" w:rsidRDefault="00041CA9" w:rsidP="00041CA9">
      <w:pPr>
        <w:rPr>
          <w:rFonts w:ascii="Calibri" w:hAnsi="Calibri" w:cs="Calibri"/>
          <w:b/>
        </w:rPr>
      </w:pPr>
      <w:r>
        <w:rPr>
          <w:rFonts w:ascii="Calibri" w:hAnsi="Calibri" w:cs="Calibri"/>
          <w:b/>
        </w:rPr>
        <w:t xml:space="preserve">Recommendation: </w:t>
      </w:r>
      <w:r w:rsidRPr="00041CA9">
        <w:rPr>
          <w:rFonts w:ascii="Calibri" w:hAnsi="Calibri" w:cs="Calibri"/>
          <w:bCs/>
        </w:rPr>
        <w:t xml:space="preserve">To adopt the policy with </w:t>
      </w:r>
      <w:r w:rsidR="00186F71">
        <w:rPr>
          <w:rFonts w:ascii="Calibri" w:hAnsi="Calibri" w:cs="Calibri"/>
          <w:bCs/>
        </w:rPr>
        <w:t xml:space="preserve">no </w:t>
      </w:r>
      <w:r w:rsidRPr="00041CA9">
        <w:rPr>
          <w:rFonts w:ascii="Calibri" w:hAnsi="Calibri" w:cs="Calibri"/>
          <w:bCs/>
        </w:rPr>
        <w:t>amendments</w:t>
      </w:r>
      <w:r>
        <w:rPr>
          <w:rFonts w:ascii="Calibri" w:hAnsi="Calibri" w:cs="Calibri"/>
          <w:b/>
        </w:rPr>
        <w:t xml:space="preserve"> </w:t>
      </w:r>
    </w:p>
    <w:p w14:paraId="7869438C" w14:textId="77777777" w:rsidR="003103B3" w:rsidRDefault="003103B3" w:rsidP="003103B3">
      <w:pPr>
        <w:rPr>
          <w:rFonts w:ascii="Calibri" w:hAnsi="Calibri" w:cs="Calibri"/>
          <w:b/>
        </w:rPr>
      </w:pPr>
    </w:p>
    <w:p w14:paraId="79515AFA" w14:textId="622AD926" w:rsidR="003103B3" w:rsidRDefault="003103B3" w:rsidP="003103B3">
      <w:pPr>
        <w:jc w:val="both"/>
        <w:rPr>
          <w:rFonts w:ascii="Calibri" w:hAnsi="Calibri" w:cs="Calibri"/>
          <w:b/>
        </w:rPr>
      </w:pPr>
      <w:r w:rsidRPr="004D4AE5">
        <w:rPr>
          <w:rFonts w:ascii="Calibri" w:hAnsi="Calibri" w:cs="Calibri"/>
          <w:b/>
        </w:rPr>
        <w:t>WTC</w:t>
      </w:r>
      <w:r>
        <w:rPr>
          <w:rFonts w:ascii="Calibri" w:hAnsi="Calibri" w:cs="Calibri"/>
          <w:b/>
        </w:rPr>
        <w:t>9</w:t>
      </w:r>
      <w:r w:rsidR="00F45691">
        <w:rPr>
          <w:rFonts w:ascii="Calibri" w:hAnsi="Calibri" w:cs="Calibri"/>
          <w:b/>
        </w:rPr>
        <w:t>5</w:t>
      </w:r>
      <w:r w:rsidR="00B858AF">
        <w:rPr>
          <w:rFonts w:ascii="Calibri" w:hAnsi="Calibri" w:cs="Calibri"/>
          <w:b/>
        </w:rPr>
        <w:t>7</w:t>
      </w:r>
      <w:r>
        <w:rPr>
          <w:rFonts w:ascii="Calibri" w:hAnsi="Calibri" w:cs="Calibri"/>
          <w:b/>
        </w:rPr>
        <w:t>:</w:t>
      </w:r>
      <w:r w:rsidRPr="004D4AE5">
        <w:rPr>
          <w:rFonts w:ascii="Calibri" w:hAnsi="Calibri" w:cs="Calibri"/>
          <w:b/>
        </w:rPr>
        <w:t xml:space="preserve"> </w:t>
      </w:r>
      <w:r>
        <w:rPr>
          <w:rFonts w:ascii="Calibri" w:hAnsi="Calibri" w:cs="Calibri"/>
          <w:b/>
        </w:rPr>
        <w:t>Sports Development Plan (TP/2mins)</w:t>
      </w:r>
    </w:p>
    <w:p w14:paraId="0C206C41" w14:textId="77777777" w:rsidR="003103B3" w:rsidRDefault="003103B3" w:rsidP="00F774A5">
      <w:pPr>
        <w:rPr>
          <w:rFonts w:ascii="Calibri" w:hAnsi="Calibri" w:cs="Calibri"/>
          <w:b/>
        </w:rPr>
      </w:pPr>
    </w:p>
    <w:p w14:paraId="2D956808" w14:textId="14E66A6A" w:rsidR="00041CA9" w:rsidRDefault="00041CA9" w:rsidP="00041CA9">
      <w:pPr>
        <w:rPr>
          <w:rFonts w:ascii="Calibri" w:hAnsi="Calibri" w:cs="Calibri"/>
          <w:b/>
        </w:rPr>
      </w:pPr>
      <w:r>
        <w:rPr>
          <w:rFonts w:ascii="Calibri" w:hAnsi="Calibri" w:cs="Calibri"/>
          <w:b/>
        </w:rPr>
        <w:t xml:space="preserve">Recommendation: </w:t>
      </w:r>
      <w:r w:rsidRPr="00041CA9">
        <w:rPr>
          <w:rFonts w:ascii="Calibri" w:hAnsi="Calibri" w:cs="Calibri"/>
          <w:bCs/>
        </w:rPr>
        <w:t xml:space="preserve">To adopt the policy with </w:t>
      </w:r>
      <w:r w:rsidR="00186F71">
        <w:rPr>
          <w:rFonts w:ascii="Calibri" w:hAnsi="Calibri" w:cs="Calibri"/>
          <w:bCs/>
        </w:rPr>
        <w:t>no</w:t>
      </w:r>
      <w:r w:rsidRPr="00041CA9">
        <w:rPr>
          <w:rFonts w:ascii="Calibri" w:hAnsi="Calibri" w:cs="Calibri"/>
          <w:bCs/>
        </w:rPr>
        <w:t xml:space="preserve"> amendments</w:t>
      </w:r>
      <w:r>
        <w:rPr>
          <w:rFonts w:ascii="Calibri" w:hAnsi="Calibri" w:cs="Calibri"/>
          <w:b/>
        </w:rPr>
        <w:t xml:space="preserve"> </w:t>
      </w:r>
    </w:p>
    <w:p w14:paraId="51B7EB4F" w14:textId="77777777" w:rsidR="003103B3" w:rsidRDefault="003103B3" w:rsidP="00F774A5">
      <w:pPr>
        <w:rPr>
          <w:rFonts w:ascii="Calibri" w:hAnsi="Calibri" w:cs="Calibri"/>
          <w:b/>
        </w:rPr>
      </w:pPr>
    </w:p>
    <w:p w14:paraId="6E549ACC" w14:textId="032DE7A4" w:rsidR="00F774A5" w:rsidRDefault="00F774A5" w:rsidP="00F774A5">
      <w:pPr>
        <w:rPr>
          <w:rFonts w:ascii="Calibri" w:hAnsi="Calibri" w:cs="Calibri"/>
          <w:b/>
        </w:rPr>
      </w:pPr>
      <w:r w:rsidRPr="004D4AE5">
        <w:rPr>
          <w:rFonts w:ascii="Calibri" w:hAnsi="Calibri" w:cs="Calibri"/>
          <w:b/>
        </w:rPr>
        <w:t>WTC</w:t>
      </w:r>
      <w:r>
        <w:rPr>
          <w:rFonts w:ascii="Calibri" w:hAnsi="Calibri" w:cs="Calibri"/>
          <w:b/>
        </w:rPr>
        <w:t>9</w:t>
      </w:r>
      <w:r w:rsidR="00F45691">
        <w:rPr>
          <w:rFonts w:ascii="Calibri" w:hAnsi="Calibri" w:cs="Calibri"/>
          <w:b/>
        </w:rPr>
        <w:t>5</w:t>
      </w:r>
      <w:r w:rsidR="008C2F34">
        <w:rPr>
          <w:rFonts w:ascii="Calibri" w:hAnsi="Calibri" w:cs="Calibri"/>
          <w:b/>
        </w:rPr>
        <w:t>8</w:t>
      </w:r>
      <w:r w:rsidRPr="004D4AE5">
        <w:rPr>
          <w:rFonts w:ascii="Calibri" w:hAnsi="Calibri" w:cs="Calibri"/>
          <w:b/>
        </w:rPr>
        <w:t xml:space="preserve">: Feedback from members of </w:t>
      </w:r>
      <w:r>
        <w:rPr>
          <w:rFonts w:ascii="Calibri" w:hAnsi="Calibri" w:cs="Calibri"/>
          <w:b/>
        </w:rPr>
        <w:t>external groups (Cllrs / 5mins)</w:t>
      </w:r>
    </w:p>
    <w:p w14:paraId="3EC3734E"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Friend of Ware Priory (GH)</w:t>
      </w:r>
    </w:p>
    <w:p w14:paraId="6B2B4017"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Town Twinning (KTM)</w:t>
      </w:r>
    </w:p>
    <w:p w14:paraId="75469A81"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Southern Maltings (</w:t>
      </w:r>
      <w:r>
        <w:rPr>
          <w:rFonts w:ascii="Calibri" w:hAnsi="Calibri" w:cs="Calibri"/>
          <w:bCs/>
        </w:rPr>
        <w:t>RM</w:t>
      </w:r>
      <w:r w:rsidRPr="00352FD4">
        <w:rPr>
          <w:rFonts w:ascii="Calibri" w:hAnsi="Calibri" w:cs="Calibri"/>
          <w:bCs/>
        </w:rPr>
        <w:t>)</w:t>
      </w:r>
    </w:p>
    <w:p w14:paraId="30A23349"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 xml:space="preserve">Ware </w:t>
      </w:r>
      <w:r>
        <w:rPr>
          <w:rFonts w:ascii="Calibri" w:hAnsi="Calibri" w:cs="Calibri"/>
          <w:bCs/>
        </w:rPr>
        <w:t>D</w:t>
      </w:r>
      <w:r w:rsidRPr="00352FD4">
        <w:rPr>
          <w:rFonts w:ascii="Calibri" w:hAnsi="Calibri" w:cs="Calibri"/>
          <w:bCs/>
        </w:rPr>
        <w:t>rill Hall (AZ)</w:t>
      </w:r>
    </w:p>
    <w:p w14:paraId="59964B10"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Ware Museum (BB)</w:t>
      </w:r>
    </w:p>
    <w:p w14:paraId="75CA92F4" w14:textId="77777777" w:rsidR="00F774A5" w:rsidRDefault="00F774A5" w:rsidP="00F774A5">
      <w:pPr>
        <w:numPr>
          <w:ilvl w:val="0"/>
          <w:numId w:val="27"/>
        </w:numPr>
        <w:rPr>
          <w:rFonts w:ascii="Calibri" w:hAnsi="Calibri" w:cs="Calibri"/>
          <w:bCs/>
        </w:rPr>
      </w:pPr>
      <w:r w:rsidRPr="00D47F42">
        <w:rPr>
          <w:rFonts w:ascii="Calibri" w:hAnsi="Calibri" w:cs="Calibri"/>
          <w:bCs/>
        </w:rPr>
        <w:t>Ware Society (RM)</w:t>
      </w:r>
    </w:p>
    <w:p w14:paraId="77749B4A" w14:textId="77777777" w:rsidR="00F774A5" w:rsidRDefault="00F774A5" w:rsidP="00F774A5">
      <w:pPr>
        <w:numPr>
          <w:ilvl w:val="0"/>
          <w:numId w:val="27"/>
        </w:numPr>
        <w:rPr>
          <w:rFonts w:ascii="Calibri" w:hAnsi="Calibri" w:cs="Calibri"/>
          <w:bCs/>
        </w:rPr>
      </w:pPr>
      <w:r w:rsidRPr="00D47F42">
        <w:rPr>
          <w:rFonts w:ascii="Calibri" w:hAnsi="Calibri" w:cs="Calibri"/>
          <w:bCs/>
        </w:rPr>
        <w:t xml:space="preserve">Ware Charities </w:t>
      </w:r>
      <w:r>
        <w:rPr>
          <w:rFonts w:ascii="Calibri" w:hAnsi="Calibri" w:cs="Calibri"/>
          <w:bCs/>
        </w:rPr>
        <w:t>(GW)</w:t>
      </w:r>
    </w:p>
    <w:p w14:paraId="4F766170" w14:textId="77777777" w:rsidR="00F774A5" w:rsidRDefault="00F774A5" w:rsidP="00F774A5">
      <w:pPr>
        <w:numPr>
          <w:ilvl w:val="0"/>
          <w:numId w:val="27"/>
        </w:numPr>
        <w:rPr>
          <w:rFonts w:ascii="Calibri" w:hAnsi="Calibri" w:cs="Calibri"/>
          <w:bCs/>
        </w:rPr>
      </w:pPr>
      <w:r>
        <w:rPr>
          <w:rFonts w:ascii="Calibri" w:hAnsi="Calibri" w:cs="Calibri"/>
          <w:bCs/>
        </w:rPr>
        <w:t>Air Training Corps (TD)</w:t>
      </w:r>
    </w:p>
    <w:p w14:paraId="0B84F3C3" w14:textId="77777777" w:rsidR="00F774A5" w:rsidRDefault="00F774A5" w:rsidP="00F774A5">
      <w:pPr>
        <w:rPr>
          <w:rFonts w:ascii="Calibri" w:hAnsi="Calibri" w:cs="Calibri"/>
          <w:bCs/>
        </w:rPr>
      </w:pPr>
    </w:p>
    <w:p w14:paraId="6928A7FB" w14:textId="1E1E76F0" w:rsidR="00F774A5" w:rsidRDefault="00F774A5" w:rsidP="00F774A5">
      <w:pPr>
        <w:rPr>
          <w:rFonts w:ascii="Calibri" w:hAnsi="Calibri" w:cs="Calibri"/>
          <w:b/>
        </w:rPr>
      </w:pPr>
      <w:r w:rsidRPr="004D4AE5">
        <w:rPr>
          <w:rFonts w:ascii="Calibri" w:hAnsi="Calibri" w:cs="Calibri"/>
          <w:b/>
        </w:rPr>
        <w:t>WTC</w:t>
      </w:r>
      <w:r>
        <w:rPr>
          <w:rFonts w:ascii="Calibri" w:hAnsi="Calibri" w:cs="Calibri"/>
          <w:b/>
        </w:rPr>
        <w:t>9</w:t>
      </w:r>
      <w:r w:rsidR="00F45691">
        <w:rPr>
          <w:rFonts w:ascii="Calibri" w:hAnsi="Calibri" w:cs="Calibri"/>
          <w:b/>
        </w:rPr>
        <w:t>5</w:t>
      </w:r>
      <w:r w:rsidR="00FD5DBC">
        <w:rPr>
          <w:rFonts w:ascii="Calibri" w:hAnsi="Calibri" w:cs="Calibri"/>
          <w:b/>
        </w:rPr>
        <w:t>9</w:t>
      </w:r>
      <w:r w:rsidRPr="004D4AE5">
        <w:rPr>
          <w:rFonts w:ascii="Calibri" w:hAnsi="Calibri" w:cs="Calibri"/>
          <w:b/>
        </w:rPr>
        <w:t xml:space="preserve">: Feedback from </w:t>
      </w:r>
      <w:r>
        <w:rPr>
          <w:rFonts w:ascii="Calibri" w:hAnsi="Calibri" w:cs="Calibri"/>
          <w:b/>
        </w:rPr>
        <w:t>working groups (Cllrs/</w:t>
      </w:r>
      <w:r w:rsidR="00750163">
        <w:rPr>
          <w:rFonts w:ascii="Calibri" w:hAnsi="Calibri" w:cs="Calibri"/>
          <w:b/>
        </w:rPr>
        <w:t>10m</w:t>
      </w:r>
      <w:r>
        <w:rPr>
          <w:rFonts w:ascii="Calibri" w:hAnsi="Calibri" w:cs="Calibri"/>
          <w:b/>
        </w:rPr>
        <w:t>ins)</w:t>
      </w:r>
    </w:p>
    <w:p w14:paraId="57C1428A" w14:textId="77777777" w:rsidR="00F774A5" w:rsidRDefault="00F774A5" w:rsidP="00F774A5">
      <w:pPr>
        <w:rPr>
          <w:rFonts w:ascii="Calibri" w:hAnsi="Calibri" w:cs="Calibri"/>
          <w:bCs/>
        </w:rPr>
      </w:pPr>
    </w:p>
    <w:p w14:paraId="3DF45918" w14:textId="77777777" w:rsidR="003103B3" w:rsidRPr="00750163" w:rsidRDefault="00F774A5" w:rsidP="00DF48FC">
      <w:pPr>
        <w:numPr>
          <w:ilvl w:val="0"/>
          <w:numId w:val="33"/>
        </w:numPr>
        <w:rPr>
          <w:rFonts w:ascii="Calibri" w:hAnsi="Calibri" w:cs="Calibri"/>
          <w:b/>
        </w:rPr>
      </w:pPr>
      <w:r w:rsidRPr="003103B3">
        <w:rPr>
          <w:rFonts w:ascii="Calibri" w:hAnsi="Calibri" w:cs="Calibri"/>
          <w:bCs/>
        </w:rPr>
        <w:t>Councillor Diversity (KTM)</w:t>
      </w:r>
    </w:p>
    <w:p w14:paraId="3EE98F59" w14:textId="1875B059" w:rsidR="00750163" w:rsidRPr="003103B3" w:rsidRDefault="00750163" w:rsidP="00DF48FC">
      <w:pPr>
        <w:numPr>
          <w:ilvl w:val="0"/>
          <w:numId w:val="33"/>
        </w:numPr>
        <w:rPr>
          <w:rFonts w:ascii="Calibri" w:hAnsi="Calibri" w:cs="Calibri"/>
          <w:b/>
        </w:rPr>
      </w:pPr>
      <w:r>
        <w:rPr>
          <w:rFonts w:ascii="Calibri" w:hAnsi="Calibri" w:cs="Calibri"/>
          <w:bCs/>
        </w:rPr>
        <w:t>Lido Working Group (TD)</w:t>
      </w:r>
    </w:p>
    <w:p w14:paraId="59D98DB7" w14:textId="47582EED" w:rsidR="00F774A5" w:rsidRDefault="00F774A5" w:rsidP="00DF48FC">
      <w:pPr>
        <w:numPr>
          <w:ilvl w:val="0"/>
          <w:numId w:val="33"/>
        </w:numPr>
        <w:rPr>
          <w:rFonts w:ascii="Calibri" w:hAnsi="Calibri" w:cs="Calibri"/>
          <w:bCs/>
        </w:rPr>
      </w:pPr>
      <w:r w:rsidRPr="003103B3">
        <w:rPr>
          <w:rFonts w:ascii="Calibri" w:hAnsi="Calibri" w:cs="Calibri"/>
          <w:bCs/>
        </w:rPr>
        <w:t xml:space="preserve"> Biodiversity and Access to nature working group </w:t>
      </w:r>
      <w:r w:rsidR="003103B3">
        <w:rPr>
          <w:rFonts w:ascii="Calibri" w:hAnsi="Calibri" w:cs="Calibri"/>
          <w:bCs/>
        </w:rPr>
        <w:t>(</w:t>
      </w:r>
      <w:r w:rsidRPr="003103B3">
        <w:rPr>
          <w:rFonts w:ascii="Calibri" w:hAnsi="Calibri" w:cs="Calibri"/>
          <w:bCs/>
        </w:rPr>
        <w:t>GW</w:t>
      </w:r>
      <w:r w:rsidR="003103B3">
        <w:rPr>
          <w:rFonts w:ascii="Calibri" w:hAnsi="Calibri" w:cs="Calibri"/>
          <w:bCs/>
        </w:rPr>
        <w:t>)</w:t>
      </w:r>
    </w:p>
    <w:p w14:paraId="00F4CE55" w14:textId="69CD06E9" w:rsidR="002757CF" w:rsidRPr="003103B3" w:rsidRDefault="002757CF" w:rsidP="00DF48FC">
      <w:pPr>
        <w:numPr>
          <w:ilvl w:val="0"/>
          <w:numId w:val="33"/>
        </w:numPr>
        <w:rPr>
          <w:rFonts w:ascii="Calibri" w:hAnsi="Calibri" w:cs="Calibri"/>
          <w:bCs/>
        </w:rPr>
      </w:pPr>
      <w:r>
        <w:rPr>
          <w:rFonts w:ascii="Calibri" w:hAnsi="Calibri" w:cs="Calibri"/>
          <w:bCs/>
        </w:rPr>
        <w:t xml:space="preserve">Town Centre </w:t>
      </w:r>
      <w:r w:rsidR="00FF62B3">
        <w:rPr>
          <w:rFonts w:ascii="Calibri" w:hAnsi="Calibri" w:cs="Calibri"/>
          <w:bCs/>
        </w:rPr>
        <w:t>improvements (</w:t>
      </w:r>
      <w:r>
        <w:rPr>
          <w:rFonts w:ascii="Calibri" w:hAnsi="Calibri" w:cs="Calibri"/>
          <w:bCs/>
        </w:rPr>
        <w:t>Christmas Lig</w:t>
      </w:r>
      <w:r w:rsidR="00FF62B3">
        <w:rPr>
          <w:rFonts w:ascii="Calibri" w:hAnsi="Calibri" w:cs="Calibri"/>
          <w:bCs/>
        </w:rPr>
        <w:t>hts / Trees in Amwell End)</w:t>
      </w:r>
    </w:p>
    <w:p w14:paraId="44393A70" w14:textId="77777777" w:rsidR="00F774A5" w:rsidRDefault="00F774A5" w:rsidP="00F774A5">
      <w:pPr>
        <w:rPr>
          <w:rFonts w:ascii="Calibri" w:hAnsi="Calibri" w:cs="Calibri"/>
          <w:b/>
        </w:rPr>
      </w:pPr>
    </w:p>
    <w:p w14:paraId="67D30862" w14:textId="182EA165" w:rsidR="0051685D" w:rsidRDefault="0051685D" w:rsidP="0051685D">
      <w:pPr>
        <w:rPr>
          <w:rFonts w:ascii="Calibri" w:hAnsi="Calibri" w:cs="Calibri"/>
          <w:b/>
        </w:rPr>
      </w:pPr>
      <w:r w:rsidRPr="004D4AE5">
        <w:rPr>
          <w:rFonts w:ascii="Calibri" w:hAnsi="Calibri" w:cs="Calibri"/>
          <w:b/>
        </w:rPr>
        <w:t>WTC</w:t>
      </w:r>
      <w:r>
        <w:rPr>
          <w:rFonts w:ascii="Calibri" w:hAnsi="Calibri" w:cs="Calibri"/>
          <w:b/>
        </w:rPr>
        <w:t>9</w:t>
      </w:r>
      <w:r w:rsidR="00FD5DBC">
        <w:rPr>
          <w:rFonts w:ascii="Calibri" w:hAnsi="Calibri" w:cs="Calibri"/>
          <w:b/>
        </w:rPr>
        <w:t>60</w:t>
      </w:r>
      <w:r>
        <w:rPr>
          <w:rFonts w:ascii="Calibri" w:hAnsi="Calibri" w:cs="Calibri"/>
          <w:b/>
        </w:rPr>
        <w:t>:</w:t>
      </w:r>
      <w:r w:rsidRPr="004D4AE5">
        <w:rPr>
          <w:rFonts w:ascii="Calibri" w:hAnsi="Calibri" w:cs="Calibri"/>
          <w:b/>
        </w:rPr>
        <w:t xml:space="preserve"> </w:t>
      </w:r>
      <w:r w:rsidR="007378B7">
        <w:rPr>
          <w:rFonts w:ascii="Calibri" w:hAnsi="Calibri" w:cs="Calibri"/>
          <w:b/>
        </w:rPr>
        <w:t xml:space="preserve">Town Centre infrastructure projects (Xmas Lights / Trees in Amwell </w:t>
      </w:r>
      <w:r w:rsidR="004354A9">
        <w:rPr>
          <w:rFonts w:ascii="Calibri" w:hAnsi="Calibri" w:cs="Calibri"/>
          <w:b/>
        </w:rPr>
        <w:t xml:space="preserve">End) </w:t>
      </w:r>
      <w:r w:rsidR="004354A9" w:rsidRPr="004D4AE5">
        <w:rPr>
          <w:rFonts w:ascii="Calibri" w:hAnsi="Calibri" w:cs="Calibri"/>
          <w:b/>
        </w:rPr>
        <w:t>(</w:t>
      </w:r>
      <w:r w:rsidR="007378B7">
        <w:rPr>
          <w:rFonts w:ascii="Calibri" w:hAnsi="Calibri" w:cs="Calibri"/>
          <w:b/>
        </w:rPr>
        <w:t>T</w:t>
      </w:r>
      <w:r w:rsidR="00750163">
        <w:rPr>
          <w:rFonts w:ascii="Calibri" w:hAnsi="Calibri" w:cs="Calibri"/>
          <w:b/>
        </w:rPr>
        <w:t>D</w:t>
      </w:r>
      <w:r>
        <w:rPr>
          <w:rFonts w:ascii="Calibri" w:hAnsi="Calibri" w:cs="Calibri"/>
          <w:b/>
        </w:rPr>
        <w:t>/</w:t>
      </w:r>
      <w:r w:rsidR="00750163">
        <w:rPr>
          <w:rFonts w:ascii="Calibri" w:hAnsi="Calibri" w:cs="Calibri"/>
          <w:b/>
        </w:rPr>
        <w:t>3</w:t>
      </w:r>
      <w:r>
        <w:rPr>
          <w:rFonts w:ascii="Calibri" w:hAnsi="Calibri" w:cs="Calibri"/>
          <w:b/>
        </w:rPr>
        <w:t>mins)</w:t>
      </w:r>
    </w:p>
    <w:p w14:paraId="78471CFD" w14:textId="77777777" w:rsidR="0051685D" w:rsidRDefault="0051685D" w:rsidP="00F774A5">
      <w:pPr>
        <w:rPr>
          <w:rFonts w:ascii="Calibri" w:hAnsi="Calibri" w:cs="Calibri"/>
          <w:b/>
        </w:rPr>
      </w:pPr>
    </w:p>
    <w:p w14:paraId="0C41AF7D" w14:textId="1E9CEA3B" w:rsidR="007378B7" w:rsidRDefault="00EC3FE7" w:rsidP="00F774A5">
      <w:pPr>
        <w:rPr>
          <w:rFonts w:ascii="Calibri" w:hAnsi="Calibri" w:cs="Calibri"/>
          <w:bCs/>
        </w:rPr>
      </w:pPr>
      <w:r w:rsidRPr="00EC3FE7">
        <w:rPr>
          <w:rFonts w:ascii="Calibri" w:hAnsi="Calibri" w:cs="Calibri"/>
          <w:b/>
        </w:rPr>
        <w:t>Recommendation</w:t>
      </w:r>
      <w:r w:rsidR="003074F5" w:rsidRPr="00EC3FE7">
        <w:rPr>
          <w:rFonts w:ascii="Calibri" w:hAnsi="Calibri" w:cs="Calibri"/>
          <w:b/>
        </w:rPr>
        <w:t xml:space="preserve">: </w:t>
      </w:r>
      <w:r w:rsidR="007378B7" w:rsidRPr="00234B9B">
        <w:rPr>
          <w:rFonts w:ascii="Calibri" w:hAnsi="Calibri" w:cs="Calibri"/>
          <w:bCs/>
        </w:rPr>
        <w:t xml:space="preserve">To approve the </w:t>
      </w:r>
      <w:r w:rsidR="00234B9B" w:rsidRPr="00234B9B">
        <w:rPr>
          <w:rFonts w:ascii="Calibri" w:hAnsi="Calibri" w:cs="Calibri"/>
          <w:bCs/>
        </w:rPr>
        <w:t xml:space="preserve">terms of reference for the above group. </w:t>
      </w:r>
    </w:p>
    <w:p w14:paraId="0410E9EA" w14:textId="77777777" w:rsidR="008E32B8" w:rsidRDefault="008E32B8" w:rsidP="00F774A5">
      <w:pPr>
        <w:rPr>
          <w:rFonts w:ascii="Calibri" w:hAnsi="Calibri" w:cs="Calibri"/>
          <w:bCs/>
        </w:rPr>
      </w:pPr>
    </w:p>
    <w:p w14:paraId="580C9AF0" w14:textId="49490A32" w:rsidR="008E32B8" w:rsidRDefault="008E32B8" w:rsidP="008E32B8">
      <w:pPr>
        <w:rPr>
          <w:rFonts w:ascii="Calibri" w:hAnsi="Calibri" w:cs="Calibri"/>
          <w:b/>
        </w:rPr>
      </w:pPr>
      <w:r w:rsidRPr="004D4AE5">
        <w:rPr>
          <w:rFonts w:ascii="Calibri" w:hAnsi="Calibri" w:cs="Calibri"/>
          <w:b/>
        </w:rPr>
        <w:t>WTC</w:t>
      </w:r>
      <w:r>
        <w:rPr>
          <w:rFonts w:ascii="Calibri" w:hAnsi="Calibri" w:cs="Calibri"/>
          <w:b/>
        </w:rPr>
        <w:t>96</w:t>
      </w:r>
      <w:r w:rsidR="000702C0">
        <w:rPr>
          <w:rFonts w:ascii="Calibri" w:hAnsi="Calibri" w:cs="Calibri"/>
          <w:b/>
        </w:rPr>
        <w:t>1</w:t>
      </w:r>
      <w:r>
        <w:rPr>
          <w:rFonts w:ascii="Calibri" w:hAnsi="Calibri" w:cs="Calibri"/>
          <w:b/>
        </w:rPr>
        <w:t>:</w:t>
      </w:r>
      <w:r w:rsidRPr="004D4AE5">
        <w:rPr>
          <w:rFonts w:ascii="Calibri" w:hAnsi="Calibri" w:cs="Calibri"/>
          <w:b/>
        </w:rPr>
        <w:t xml:space="preserve"> Agenda items for next meeting </w:t>
      </w:r>
      <w:r>
        <w:rPr>
          <w:rFonts w:ascii="Calibri" w:hAnsi="Calibri" w:cs="Calibri"/>
          <w:b/>
        </w:rPr>
        <w:t>(MB/1mins)</w:t>
      </w:r>
    </w:p>
    <w:p w14:paraId="76A0BF47" w14:textId="77777777" w:rsidR="008E32B8" w:rsidRDefault="008E32B8" w:rsidP="008E32B8">
      <w:pPr>
        <w:rPr>
          <w:rFonts w:ascii="Calibri" w:hAnsi="Calibri" w:cs="Calibri"/>
          <w:b/>
        </w:rPr>
      </w:pPr>
    </w:p>
    <w:p w14:paraId="458229D6" w14:textId="6438BEA7" w:rsidR="008E32B8" w:rsidRPr="00AA02BD" w:rsidRDefault="008E32B8" w:rsidP="008E32B8">
      <w:pPr>
        <w:jc w:val="both"/>
        <w:rPr>
          <w:rFonts w:ascii="Calibri" w:hAnsi="Calibri" w:cs="Calibri"/>
          <w:b/>
        </w:rPr>
      </w:pPr>
      <w:r w:rsidRPr="004D4AE5">
        <w:rPr>
          <w:rFonts w:ascii="Calibri" w:hAnsi="Calibri" w:cs="Calibri"/>
          <w:b/>
        </w:rPr>
        <w:t>WTC</w:t>
      </w:r>
      <w:r>
        <w:rPr>
          <w:rFonts w:ascii="Calibri" w:hAnsi="Calibri" w:cs="Calibri"/>
          <w:b/>
        </w:rPr>
        <w:t>96</w:t>
      </w:r>
      <w:r w:rsidR="000702C0">
        <w:rPr>
          <w:rFonts w:ascii="Calibri" w:hAnsi="Calibri" w:cs="Calibri"/>
          <w:b/>
        </w:rPr>
        <w:t>2</w:t>
      </w:r>
      <w:r>
        <w:rPr>
          <w:rFonts w:ascii="Calibri" w:hAnsi="Calibri" w:cs="Calibri"/>
          <w:b/>
        </w:rPr>
        <w:t>:</w:t>
      </w:r>
      <w:r w:rsidRPr="004D4AE5">
        <w:rPr>
          <w:rFonts w:ascii="Calibri" w:hAnsi="Calibri" w:cs="Calibri"/>
          <w:b/>
        </w:rPr>
        <w:t xml:space="preserve"> </w:t>
      </w:r>
      <w:r w:rsidRPr="00AA02BD">
        <w:rPr>
          <w:rFonts w:ascii="Calibri" w:hAnsi="Calibri" w:cs="Calibri"/>
          <w:b/>
        </w:rPr>
        <w:t xml:space="preserve">Mayor’s Closing Remarks </w:t>
      </w:r>
      <w:r>
        <w:rPr>
          <w:rFonts w:ascii="Calibri" w:hAnsi="Calibri" w:cs="Calibri"/>
          <w:b/>
        </w:rPr>
        <w:t>(MB/1mins)</w:t>
      </w:r>
    </w:p>
    <w:p w14:paraId="2D8BD89A" w14:textId="77777777" w:rsidR="008E32B8" w:rsidRDefault="008E32B8" w:rsidP="008E32B8">
      <w:pPr>
        <w:jc w:val="both"/>
        <w:rPr>
          <w:rFonts w:ascii="Calibri" w:hAnsi="Calibri" w:cs="Calibri"/>
        </w:rPr>
      </w:pPr>
    </w:p>
    <w:p w14:paraId="690147F6" w14:textId="77777777" w:rsidR="008E32B8" w:rsidRDefault="008E32B8" w:rsidP="008E32B8">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 xml:space="preserve">To agree any items to </w:t>
      </w:r>
      <w:proofErr w:type="gramStart"/>
      <w:r>
        <w:rPr>
          <w:rFonts w:ascii="Calibri" w:hAnsi="Calibri" w:cs="Calibri"/>
        </w:rPr>
        <w:t>be dealt</w:t>
      </w:r>
      <w:proofErr w:type="gramEnd"/>
      <w:r>
        <w:rPr>
          <w:rFonts w:ascii="Calibri" w:hAnsi="Calibri" w:cs="Calibri"/>
        </w:rPr>
        <w:t xml:space="preserve"> with after the public, including the press have been excluded. (A resolution to </w:t>
      </w:r>
      <w:proofErr w:type="gramStart"/>
      <w:r>
        <w:rPr>
          <w:rFonts w:ascii="Calibri" w:hAnsi="Calibri" w:cs="Calibri"/>
        </w:rPr>
        <w:t>be passed</w:t>
      </w:r>
      <w:proofErr w:type="gramEnd"/>
      <w:r>
        <w:rPr>
          <w:rFonts w:ascii="Calibri" w:hAnsi="Calibri" w:cs="Calibri"/>
        </w:rPr>
        <w:t xml:space="preserve"> by Councillors)</w:t>
      </w:r>
    </w:p>
    <w:p w14:paraId="71329529" w14:textId="77777777" w:rsidR="008E32B8" w:rsidRDefault="008E32B8" w:rsidP="008E32B8">
      <w:pPr>
        <w:rPr>
          <w:rFonts w:ascii="Calibri" w:hAnsi="Calibri" w:cs="Calibri"/>
          <w:b/>
        </w:rPr>
      </w:pPr>
    </w:p>
    <w:p w14:paraId="303C6499" w14:textId="2870DFA3" w:rsidR="00546E1F" w:rsidRDefault="00546E1F" w:rsidP="00546E1F">
      <w:pPr>
        <w:rPr>
          <w:rFonts w:ascii="Calibri" w:hAnsi="Calibri" w:cs="Calibri"/>
          <w:b/>
        </w:rPr>
      </w:pPr>
      <w:r w:rsidRPr="004D4AE5">
        <w:rPr>
          <w:rFonts w:ascii="Calibri" w:hAnsi="Calibri" w:cs="Calibri"/>
          <w:b/>
        </w:rPr>
        <w:t>WTC</w:t>
      </w:r>
      <w:r>
        <w:rPr>
          <w:rFonts w:ascii="Calibri" w:hAnsi="Calibri" w:cs="Calibri"/>
          <w:b/>
        </w:rPr>
        <w:t>9</w:t>
      </w:r>
      <w:r w:rsidR="005864C0">
        <w:rPr>
          <w:rFonts w:ascii="Calibri" w:hAnsi="Calibri" w:cs="Calibri"/>
          <w:b/>
        </w:rPr>
        <w:t>6</w:t>
      </w:r>
      <w:r w:rsidR="000702C0">
        <w:rPr>
          <w:rFonts w:ascii="Calibri" w:hAnsi="Calibri" w:cs="Calibri"/>
          <w:b/>
        </w:rPr>
        <w:t>3</w:t>
      </w:r>
      <w:r>
        <w:rPr>
          <w:rFonts w:ascii="Calibri" w:hAnsi="Calibri" w:cs="Calibri"/>
          <w:b/>
        </w:rPr>
        <w:t>:</w:t>
      </w:r>
      <w:r w:rsidRPr="004D4AE5">
        <w:rPr>
          <w:rFonts w:ascii="Calibri" w:hAnsi="Calibri" w:cs="Calibri"/>
          <w:b/>
        </w:rPr>
        <w:t xml:space="preserve"> </w:t>
      </w:r>
      <w:r w:rsidR="0098762E">
        <w:rPr>
          <w:rFonts w:ascii="Calibri" w:hAnsi="Calibri" w:cs="Calibri"/>
          <w:b/>
        </w:rPr>
        <w:t xml:space="preserve">Annual Bedding Plant agreement with East Herts Council </w:t>
      </w:r>
      <w:r>
        <w:rPr>
          <w:rFonts w:ascii="Calibri" w:hAnsi="Calibri" w:cs="Calibri"/>
          <w:b/>
        </w:rPr>
        <w:t>(</w:t>
      </w:r>
      <w:r w:rsidR="0098762E">
        <w:rPr>
          <w:rFonts w:ascii="Calibri" w:hAnsi="Calibri" w:cs="Calibri"/>
          <w:b/>
        </w:rPr>
        <w:t>TP</w:t>
      </w:r>
      <w:r>
        <w:rPr>
          <w:rFonts w:ascii="Calibri" w:hAnsi="Calibri" w:cs="Calibri"/>
          <w:b/>
        </w:rPr>
        <w:t>/1</w:t>
      </w:r>
      <w:r w:rsidR="00A700F7">
        <w:rPr>
          <w:rFonts w:ascii="Calibri" w:hAnsi="Calibri" w:cs="Calibri"/>
          <w:b/>
        </w:rPr>
        <w:t>o</w:t>
      </w:r>
      <w:r>
        <w:rPr>
          <w:rFonts w:ascii="Calibri" w:hAnsi="Calibri" w:cs="Calibri"/>
          <w:b/>
        </w:rPr>
        <w:t>mins)</w:t>
      </w:r>
    </w:p>
    <w:p w14:paraId="15184838" w14:textId="77777777" w:rsidR="00546E1F" w:rsidRDefault="00546E1F" w:rsidP="00F774A5">
      <w:pPr>
        <w:rPr>
          <w:rFonts w:ascii="Calibri" w:hAnsi="Calibri" w:cs="Calibri"/>
          <w:b/>
        </w:rPr>
      </w:pPr>
    </w:p>
    <w:p w14:paraId="4B918944" w14:textId="22622BB1" w:rsidR="00546E1F" w:rsidRDefault="00F20E53" w:rsidP="00F774A5">
      <w:pPr>
        <w:rPr>
          <w:rFonts w:ascii="Calibri" w:hAnsi="Calibri" w:cs="Calibri"/>
          <w:bCs/>
        </w:rPr>
      </w:pPr>
      <w:r w:rsidRPr="00F20E53">
        <w:rPr>
          <w:rFonts w:ascii="Calibri" w:hAnsi="Calibri" w:cs="Calibri"/>
          <w:bCs/>
        </w:rPr>
        <w:t xml:space="preserve">To review the options and agree the next steps. </w:t>
      </w:r>
    </w:p>
    <w:p w14:paraId="3C02B946" w14:textId="77777777" w:rsidR="00F25521" w:rsidRDefault="00F25521" w:rsidP="00F774A5">
      <w:pPr>
        <w:rPr>
          <w:rFonts w:ascii="Calibri" w:hAnsi="Calibri" w:cs="Calibri"/>
          <w:bCs/>
        </w:rPr>
      </w:pPr>
    </w:p>
    <w:p w14:paraId="6A6784A0" w14:textId="194EA955" w:rsidR="00A950CB" w:rsidRDefault="00F25521" w:rsidP="001271C1">
      <w:pPr>
        <w:rPr>
          <w:rFonts w:ascii="Calibri" w:hAnsi="Calibri" w:cs="Calibri"/>
          <w:b/>
        </w:rPr>
      </w:pPr>
      <w:r w:rsidRPr="004D4AE5">
        <w:rPr>
          <w:rFonts w:ascii="Calibri" w:hAnsi="Calibri" w:cs="Calibri"/>
          <w:b/>
        </w:rPr>
        <w:t>WTC</w:t>
      </w:r>
      <w:r>
        <w:rPr>
          <w:rFonts w:ascii="Calibri" w:hAnsi="Calibri" w:cs="Calibri"/>
          <w:b/>
        </w:rPr>
        <w:t>96</w:t>
      </w:r>
      <w:r w:rsidR="000702C0">
        <w:rPr>
          <w:rFonts w:ascii="Calibri" w:hAnsi="Calibri" w:cs="Calibri"/>
          <w:b/>
        </w:rPr>
        <w:t>4</w:t>
      </w:r>
      <w:r>
        <w:rPr>
          <w:rFonts w:ascii="Calibri" w:hAnsi="Calibri" w:cs="Calibri"/>
          <w:b/>
        </w:rPr>
        <w:t>:</w:t>
      </w:r>
      <w:r w:rsidRPr="004D4AE5">
        <w:rPr>
          <w:rFonts w:ascii="Calibri" w:hAnsi="Calibri" w:cs="Calibri"/>
          <w:b/>
        </w:rPr>
        <w:t xml:space="preserve"> </w:t>
      </w:r>
      <w:r>
        <w:rPr>
          <w:rFonts w:ascii="Calibri" w:hAnsi="Calibri" w:cs="Calibri"/>
          <w:b/>
        </w:rPr>
        <w:t>Property update (TP/</w:t>
      </w:r>
      <w:r w:rsidR="00A700F7">
        <w:rPr>
          <w:rFonts w:ascii="Calibri" w:hAnsi="Calibri" w:cs="Calibri"/>
          <w:b/>
        </w:rPr>
        <w:t>15</w:t>
      </w:r>
      <w:r>
        <w:rPr>
          <w:rFonts w:ascii="Calibri" w:hAnsi="Calibri" w:cs="Calibri"/>
          <w:b/>
        </w:rPr>
        <w:t>mins)</w:t>
      </w:r>
    </w:p>
    <w:sectPr w:rsidR="00A950CB" w:rsidSect="00093D29">
      <w:headerReference w:type="even" r:id="rId18"/>
      <w:headerReference w:type="default" r:id="rId19"/>
      <w:footerReference w:type="even" r:id="rId20"/>
      <w:footerReference w:type="default" r:id="rId21"/>
      <w:headerReference w:type="first" r:id="rId22"/>
      <w:footerReference w:type="first" r:id="rId23"/>
      <w:pgSz w:w="12240" w:h="15840"/>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C2F9" w14:textId="77777777" w:rsidR="00155EAE" w:rsidRDefault="00155EAE">
      <w:r>
        <w:separator/>
      </w:r>
    </w:p>
  </w:endnote>
  <w:endnote w:type="continuationSeparator" w:id="0">
    <w:p w14:paraId="4467AC50" w14:textId="77777777" w:rsidR="00155EAE" w:rsidRDefault="00155EAE">
      <w:r>
        <w:continuationSeparator/>
      </w:r>
    </w:p>
  </w:endnote>
  <w:endnote w:type="continuationNotice" w:id="1">
    <w:p w14:paraId="35F3BE3F" w14:textId="77777777" w:rsidR="00155EAE" w:rsidRDefault="00155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D450" w14:textId="77777777" w:rsidR="001B38F4" w:rsidRDefault="001B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A986" w14:textId="77777777" w:rsidR="00F56B96" w:rsidRPr="00522F1D" w:rsidRDefault="00F56B96" w:rsidP="00F56B96">
    <w:pPr>
      <w:pStyle w:val="Footer"/>
      <w:jc w:val="center"/>
      <w:rPr>
        <w:rFonts w:ascii="Calibri" w:hAnsi="Calibri" w:cs="Calibri"/>
        <w:lang w:val="en-US"/>
      </w:rPr>
    </w:pPr>
    <w:r w:rsidRPr="00522F1D">
      <w:rPr>
        <w:rFonts w:ascii="Calibri" w:hAnsi="Calibri" w:cs="Calibri"/>
        <w:lang w:val="en-US"/>
      </w:rPr>
      <w:t>Ware Town Council, The Priory, High Street, Ware SG12 9AL</w:t>
    </w:r>
  </w:p>
  <w:p w14:paraId="5F8B32B3" w14:textId="77777777" w:rsidR="00F56B96" w:rsidRPr="00522F1D" w:rsidRDefault="00F56B96" w:rsidP="00F56B96">
    <w:pPr>
      <w:pStyle w:val="Footer"/>
      <w:jc w:val="center"/>
      <w:rPr>
        <w:rFonts w:ascii="Calibri" w:hAnsi="Calibri" w:cs="Calibri"/>
        <w:lang w:val="en-US"/>
      </w:rPr>
    </w:pPr>
    <w:r w:rsidRPr="00522F1D">
      <w:rPr>
        <w:rFonts w:ascii="Calibri" w:hAnsi="Calibri" w:cs="Calibri"/>
        <w:lang w:val="en-US"/>
      </w:rPr>
      <w:t>Telephone 01920 460316</w:t>
    </w:r>
  </w:p>
  <w:p w14:paraId="7A24DFA1" w14:textId="77777777" w:rsidR="00A61A78" w:rsidRPr="00522F1D" w:rsidRDefault="00F56B96" w:rsidP="00F56B96">
    <w:pPr>
      <w:pStyle w:val="Footer"/>
      <w:jc w:val="center"/>
      <w:rPr>
        <w:rFonts w:ascii="Calibri" w:hAnsi="Calibri" w:cs="Calibri"/>
        <w:lang w:val="en-US"/>
      </w:rPr>
    </w:pPr>
    <w:r w:rsidRPr="00522F1D">
      <w:rPr>
        <w:rFonts w:ascii="Calibri" w:hAnsi="Calibri" w:cs="Calibri"/>
        <w:lang w:val="en-US"/>
      </w:rPr>
      <w:t>www.waretowncouncil.gov.uk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25CC" w14:textId="77777777" w:rsidR="001B38F4" w:rsidRDefault="001B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8CE2" w14:textId="77777777" w:rsidR="00155EAE" w:rsidRDefault="00155EAE">
      <w:r>
        <w:separator/>
      </w:r>
    </w:p>
  </w:footnote>
  <w:footnote w:type="continuationSeparator" w:id="0">
    <w:p w14:paraId="56AE004B" w14:textId="77777777" w:rsidR="00155EAE" w:rsidRDefault="00155EAE">
      <w:r>
        <w:continuationSeparator/>
      </w:r>
    </w:p>
  </w:footnote>
  <w:footnote w:type="continuationNotice" w:id="1">
    <w:p w14:paraId="0BF50BDD" w14:textId="77777777" w:rsidR="00155EAE" w:rsidRDefault="00155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2C0D" w14:textId="77777777" w:rsidR="001B38F4" w:rsidRDefault="001B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195E" w14:textId="341A864F" w:rsidR="001B38F4" w:rsidRDefault="001B3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02F5" w14:textId="77777777" w:rsidR="001B38F4" w:rsidRDefault="001B3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EE"/>
    <w:multiLevelType w:val="hybridMultilevel"/>
    <w:tmpl w:val="B72C8880"/>
    <w:lvl w:ilvl="0" w:tplc="0809000F">
      <w:start w:val="1"/>
      <w:numFmt w:val="decimal"/>
      <w:lvlText w:val="%1."/>
      <w:lvlJc w:val="left"/>
      <w:pPr>
        <w:ind w:left="720" w:hanging="360"/>
      </w:pPr>
    </w:lvl>
    <w:lvl w:ilvl="1" w:tplc="216EEC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B5506"/>
    <w:multiLevelType w:val="multilevel"/>
    <w:tmpl w:val="883A959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512" w:hanging="72"/>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ascii="Times New Roman" w:eastAsia="Times New Roman" w:hAnsi="Times New Roman" w:cs="Times New Roman"/>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944750"/>
    <w:multiLevelType w:val="hybridMultilevel"/>
    <w:tmpl w:val="27D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B1E3E"/>
    <w:multiLevelType w:val="hybridMultilevel"/>
    <w:tmpl w:val="B820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958D5"/>
    <w:multiLevelType w:val="hybridMultilevel"/>
    <w:tmpl w:val="67C8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C28"/>
    <w:multiLevelType w:val="hybridMultilevel"/>
    <w:tmpl w:val="D4B2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25F98"/>
    <w:multiLevelType w:val="multilevel"/>
    <w:tmpl w:val="286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02238"/>
    <w:multiLevelType w:val="hybridMultilevel"/>
    <w:tmpl w:val="EEDE82AC"/>
    <w:lvl w:ilvl="0" w:tplc="7DC6AA9C">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EB4E96"/>
    <w:multiLevelType w:val="hybridMultilevel"/>
    <w:tmpl w:val="0EB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52297"/>
    <w:multiLevelType w:val="hybridMultilevel"/>
    <w:tmpl w:val="A070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102A8"/>
    <w:multiLevelType w:val="hybridMultilevel"/>
    <w:tmpl w:val="47D41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3401B2"/>
    <w:multiLevelType w:val="hybridMultilevel"/>
    <w:tmpl w:val="532E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817C6"/>
    <w:multiLevelType w:val="hybridMultilevel"/>
    <w:tmpl w:val="2A98508C"/>
    <w:lvl w:ilvl="0" w:tplc="5726D0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3F6C68"/>
    <w:multiLevelType w:val="hybridMultilevel"/>
    <w:tmpl w:val="CDE6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05CDA"/>
    <w:multiLevelType w:val="hybridMultilevel"/>
    <w:tmpl w:val="AE52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B09A3"/>
    <w:multiLevelType w:val="hybridMultilevel"/>
    <w:tmpl w:val="CD468BCA"/>
    <w:lvl w:ilvl="0" w:tplc="0A9A37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86C87"/>
    <w:multiLevelType w:val="hybridMultilevel"/>
    <w:tmpl w:val="7152DF2A"/>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F303D"/>
    <w:multiLevelType w:val="hybridMultilevel"/>
    <w:tmpl w:val="8A7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D5739"/>
    <w:multiLevelType w:val="hybridMultilevel"/>
    <w:tmpl w:val="C86C7104"/>
    <w:lvl w:ilvl="0" w:tplc="0409000F">
      <w:start w:val="1"/>
      <w:numFmt w:val="decimal"/>
      <w:lvlText w:val="%1."/>
      <w:lvlJc w:val="left"/>
      <w:pPr>
        <w:tabs>
          <w:tab w:val="num" w:pos="720"/>
        </w:tabs>
        <w:ind w:left="720" w:hanging="360"/>
      </w:pPr>
    </w:lvl>
    <w:lvl w:ilvl="1" w:tplc="186A16F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3CA50F7"/>
    <w:multiLevelType w:val="hybridMultilevel"/>
    <w:tmpl w:val="BDCC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86127"/>
    <w:multiLevelType w:val="hybridMultilevel"/>
    <w:tmpl w:val="B1C2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F0C81"/>
    <w:multiLevelType w:val="hybridMultilevel"/>
    <w:tmpl w:val="D08E9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D25A98"/>
    <w:multiLevelType w:val="multilevel"/>
    <w:tmpl w:val="23828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E05426"/>
    <w:multiLevelType w:val="hybridMultilevel"/>
    <w:tmpl w:val="E31E8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E91D37"/>
    <w:multiLevelType w:val="hybridMultilevel"/>
    <w:tmpl w:val="8ADE0210"/>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977598"/>
    <w:multiLevelType w:val="hybridMultilevel"/>
    <w:tmpl w:val="3A46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26CD"/>
    <w:multiLevelType w:val="hybridMultilevel"/>
    <w:tmpl w:val="2CC60A78"/>
    <w:lvl w:ilvl="0" w:tplc="C186E894">
      <w:start w:val="1"/>
      <w:numFmt w:val="lowerRoman"/>
      <w:lvlText w:val="(%1)"/>
      <w:lvlJc w:val="left"/>
      <w:pPr>
        <w:ind w:left="1418" w:hanging="72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27" w15:restartNumberingAfterBreak="0">
    <w:nsid w:val="59B66CCC"/>
    <w:multiLevelType w:val="hybridMultilevel"/>
    <w:tmpl w:val="514E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A2237"/>
    <w:multiLevelType w:val="hybridMultilevel"/>
    <w:tmpl w:val="BBFA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C4206"/>
    <w:multiLevelType w:val="hybridMultilevel"/>
    <w:tmpl w:val="61D82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1C751B"/>
    <w:multiLevelType w:val="hybridMultilevel"/>
    <w:tmpl w:val="5AD07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AA17526"/>
    <w:multiLevelType w:val="multilevel"/>
    <w:tmpl w:val="23828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2329EE"/>
    <w:multiLevelType w:val="hybridMultilevel"/>
    <w:tmpl w:val="453C5D44"/>
    <w:lvl w:ilvl="0" w:tplc="E6C00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A5570D"/>
    <w:multiLevelType w:val="hybridMultilevel"/>
    <w:tmpl w:val="AC604DEA"/>
    <w:lvl w:ilvl="0" w:tplc="3B9E7970">
      <w:start w:val="1"/>
      <w:numFmt w:val="decimal"/>
      <w:lvlText w:val="%1."/>
      <w:lvlJc w:val="left"/>
      <w:pPr>
        <w:ind w:left="1080" w:hanging="720"/>
      </w:pPr>
      <w:rPr>
        <w:rFonts w:hint="default"/>
        <w:b w:val="0"/>
      </w:rPr>
    </w:lvl>
    <w:lvl w:ilvl="1" w:tplc="2070E608">
      <w:start w:val="1"/>
      <w:numFmt w:val="lowerRoman"/>
      <w:lvlText w:val="%2)"/>
      <w:lvlJc w:val="left"/>
      <w:pPr>
        <w:ind w:left="1800" w:hanging="720"/>
      </w:pPr>
      <w:rPr>
        <w:rFonts w:hint="default"/>
      </w:rPr>
    </w:lvl>
    <w:lvl w:ilvl="2" w:tplc="B71058B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D207F0"/>
    <w:multiLevelType w:val="hybridMultilevel"/>
    <w:tmpl w:val="463E3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7068905">
    <w:abstractNumId w:val="1"/>
  </w:num>
  <w:num w:numId="2" w16cid:durableId="860583534">
    <w:abstractNumId w:val="7"/>
  </w:num>
  <w:num w:numId="3" w16cid:durableId="7055703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3582292">
    <w:abstractNumId w:val="12"/>
  </w:num>
  <w:num w:numId="5" w16cid:durableId="1954944424">
    <w:abstractNumId w:val="26"/>
  </w:num>
  <w:num w:numId="6" w16cid:durableId="1986398884">
    <w:abstractNumId w:val="6"/>
  </w:num>
  <w:num w:numId="7" w16cid:durableId="1630284051">
    <w:abstractNumId w:val="11"/>
  </w:num>
  <w:num w:numId="8" w16cid:durableId="2107841434">
    <w:abstractNumId w:val="0"/>
  </w:num>
  <w:num w:numId="9" w16cid:durableId="697437885">
    <w:abstractNumId w:val="21"/>
  </w:num>
  <w:num w:numId="10" w16cid:durableId="758133879">
    <w:abstractNumId w:val="23"/>
  </w:num>
  <w:num w:numId="11" w16cid:durableId="2102991513">
    <w:abstractNumId w:val="16"/>
  </w:num>
  <w:num w:numId="12" w16cid:durableId="447314375">
    <w:abstractNumId w:val="24"/>
  </w:num>
  <w:num w:numId="13" w16cid:durableId="170143803">
    <w:abstractNumId w:val="33"/>
  </w:num>
  <w:num w:numId="14" w16cid:durableId="333921924">
    <w:abstractNumId w:val="8"/>
  </w:num>
  <w:num w:numId="15" w16cid:durableId="2113472940">
    <w:abstractNumId w:val="28"/>
  </w:num>
  <w:num w:numId="16" w16cid:durableId="1098914425">
    <w:abstractNumId w:val="2"/>
  </w:num>
  <w:num w:numId="17" w16cid:durableId="1420055502">
    <w:abstractNumId w:val="3"/>
  </w:num>
  <w:num w:numId="18" w16cid:durableId="1118911365">
    <w:abstractNumId w:val="30"/>
  </w:num>
  <w:num w:numId="19" w16cid:durableId="613363052">
    <w:abstractNumId w:val="10"/>
  </w:num>
  <w:num w:numId="20" w16cid:durableId="1357081844">
    <w:abstractNumId w:val="14"/>
  </w:num>
  <w:num w:numId="21" w16cid:durableId="769396120">
    <w:abstractNumId w:val="27"/>
  </w:num>
  <w:num w:numId="22" w16cid:durableId="1131048464">
    <w:abstractNumId w:val="29"/>
  </w:num>
  <w:num w:numId="23" w16cid:durableId="835463098">
    <w:abstractNumId w:val="9"/>
  </w:num>
  <w:num w:numId="24" w16cid:durableId="854080107">
    <w:abstractNumId w:val="32"/>
  </w:num>
  <w:num w:numId="25" w16cid:durableId="1496260194">
    <w:abstractNumId w:val="15"/>
  </w:num>
  <w:num w:numId="26" w16cid:durableId="1357998156">
    <w:abstractNumId w:val="25"/>
  </w:num>
  <w:num w:numId="27" w16cid:durableId="1979912895">
    <w:abstractNumId w:val="4"/>
  </w:num>
  <w:num w:numId="28" w16cid:durableId="1299843635">
    <w:abstractNumId w:val="13"/>
  </w:num>
  <w:num w:numId="29" w16cid:durableId="406658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0439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1508840">
    <w:abstractNumId w:val="22"/>
  </w:num>
  <w:num w:numId="32" w16cid:durableId="1937133985">
    <w:abstractNumId w:val="20"/>
  </w:num>
  <w:num w:numId="33" w16cid:durableId="1779792144">
    <w:abstractNumId w:val="17"/>
  </w:num>
  <w:num w:numId="34" w16cid:durableId="1844974828">
    <w:abstractNumId w:val="19"/>
  </w:num>
  <w:num w:numId="35" w16cid:durableId="2099792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41C"/>
    <w:rsid w:val="000004B8"/>
    <w:rsid w:val="00000F4B"/>
    <w:rsid w:val="00002768"/>
    <w:rsid w:val="00002B77"/>
    <w:rsid w:val="00003FA7"/>
    <w:rsid w:val="00004375"/>
    <w:rsid w:val="00004532"/>
    <w:rsid w:val="00004695"/>
    <w:rsid w:val="00006881"/>
    <w:rsid w:val="00007FE2"/>
    <w:rsid w:val="00010864"/>
    <w:rsid w:val="00010F07"/>
    <w:rsid w:val="00011588"/>
    <w:rsid w:val="00013064"/>
    <w:rsid w:val="00013699"/>
    <w:rsid w:val="00013CD7"/>
    <w:rsid w:val="00016011"/>
    <w:rsid w:val="0001628D"/>
    <w:rsid w:val="00016D7D"/>
    <w:rsid w:val="000201A4"/>
    <w:rsid w:val="000205F3"/>
    <w:rsid w:val="000208D9"/>
    <w:rsid w:val="00026958"/>
    <w:rsid w:val="00031131"/>
    <w:rsid w:val="0003221D"/>
    <w:rsid w:val="00033ECF"/>
    <w:rsid w:val="000347F3"/>
    <w:rsid w:val="00034958"/>
    <w:rsid w:val="00035E84"/>
    <w:rsid w:val="00036C07"/>
    <w:rsid w:val="00036C8C"/>
    <w:rsid w:val="00037278"/>
    <w:rsid w:val="00041CA9"/>
    <w:rsid w:val="00043C1D"/>
    <w:rsid w:val="00047BE1"/>
    <w:rsid w:val="000502E2"/>
    <w:rsid w:val="000504E9"/>
    <w:rsid w:val="00050A6F"/>
    <w:rsid w:val="000525F7"/>
    <w:rsid w:val="0005284A"/>
    <w:rsid w:val="00055849"/>
    <w:rsid w:val="00055CAE"/>
    <w:rsid w:val="0005740E"/>
    <w:rsid w:val="00062778"/>
    <w:rsid w:val="0006464B"/>
    <w:rsid w:val="00064D14"/>
    <w:rsid w:val="00065FB4"/>
    <w:rsid w:val="0006631B"/>
    <w:rsid w:val="000674F2"/>
    <w:rsid w:val="000702C0"/>
    <w:rsid w:val="000706D6"/>
    <w:rsid w:val="00071409"/>
    <w:rsid w:val="000715C4"/>
    <w:rsid w:val="00074DC2"/>
    <w:rsid w:val="0007519C"/>
    <w:rsid w:val="00075BBC"/>
    <w:rsid w:val="0007618D"/>
    <w:rsid w:val="00077D6C"/>
    <w:rsid w:val="0008055E"/>
    <w:rsid w:val="00080FF1"/>
    <w:rsid w:val="00082C3D"/>
    <w:rsid w:val="00084E54"/>
    <w:rsid w:val="00085ED3"/>
    <w:rsid w:val="00085F0A"/>
    <w:rsid w:val="00086190"/>
    <w:rsid w:val="000865A4"/>
    <w:rsid w:val="00086643"/>
    <w:rsid w:val="000866EF"/>
    <w:rsid w:val="00090662"/>
    <w:rsid w:val="00091591"/>
    <w:rsid w:val="0009261A"/>
    <w:rsid w:val="000929D7"/>
    <w:rsid w:val="00093B52"/>
    <w:rsid w:val="00093D29"/>
    <w:rsid w:val="00094109"/>
    <w:rsid w:val="00095B02"/>
    <w:rsid w:val="000977D8"/>
    <w:rsid w:val="00097E99"/>
    <w:rsid w:val="000A31B4"/>
    <w:rsid w:val="000A4037"/>
    <w:rsid w:val="000A43E3"/>
    <w:rsid w:val="000A4502"/>
    <w:rsid w:val="000A4751"/>
    <w:rsid w:val="000A4B41"/>
    <w:rsid w:val="000B26AE"/>
    <w:rsid w:val="000B3297"/>
    <w:rsid w:val="000B3AFD"/>
    <w:rsid w:val="000B6038"/>
    <w:rsid w:val="000B6FCC"/>
    <w:rsid w:val="000B782D"/>
    <w:rsid w:val="000C13B5"/>
    <w:rsid w:val="000C3076"/>
    <w:rsid w:val="000C472E"/>
    <w:rsid w:val="000C5E83"/>
    <w:rsid w:val="000C6D18"/>
    <w:rsid w:val="000C719E"/>
    <w:rsid w:val="000C7C84"/>
    <w:rsid w:val="000D2753"/>
    <w:rsid w:val="000D2FA2"/>
    <w:rsid w:val="000D37DE"/>
    <w:rsid w:val="000D40B1"/>
    <w:rsid w:val="000D4226"/>
    <w:rsid w:val="000D4FFA"/>
    <w:rsid w:val="000D5883"/>
    <w:rsid w:val="000D6924"/>
    <w:rsid w:val="000D6D59"/>
    <w:rsid w:val="000D6D6F"/>
    <w:rsid w:val="000D73C2"/>
    <w:rsid w:val="000D7438"/>
    <w:rsid w:val="000E0CF0"/>
    <w:rsid w:val="000E1822"/>
    <w:rsid w:val="000E1963"/>
    <w:rsid w:val="000E19EB"/>
    <w:rsid w:val="000E3265"/>
    <w:rsid w:val="000E39BE"/>
    <w:rsid w:val="000E6141"/>
    <w:rsid w:val="000E6B42"/>
    <w:rsid w:val="000E6D7D"/>
    <w:rsid w:val="000E76F4"/>
    <w:rsid w:val="000F3C0F"/>
    <w:rsid w:val="000F5100"/>
    <w:rsid w:val="000F5DAA"/>
    <w:rsid w:val="00101B0A"/>
    <w:rsid w:val="0010511D"/>
    <w:rsid w:val="00112319"/>
    <w:rsid w:val="00114510"/>
    <w:rsid w:val="001148F7"/>
    <w:rsid w:val="00114D8E"/>
    <w:rsid w:val="0011598A"/>
    <w:rsid w:val="0011628C"/>
    <w:rsid w:val="00116DA6"/>
    <w:rsid w:val="0012079F"/>
    <w:rsid w:val="00121584"/>
    <w:rsid w:val="00121AFA"/>
    <w:rsid w:val="00121B24"/>
    <w:rsid w:val="00122011"/>
    <w:rsid w:val="00122162"/>
    <w:rsid w:val="00122FD1"/>
    <w:rsid w:val="00123059"/>
    <w:rsid w:val="00123FDF"/>
    <w:rsid w:val="00124290"/>
    <w:rsid w:val="0012438A"/>
    <w:rsid w:val="001247D1"/>
    <w:rsid w:val="001257F3"/>
    <w:rsid w:val="00125AE8"/>
    <w:rsid w:val="001271C1"/>
    <w:rsid w:val="00127C05"/>
    <w:rsid w:val="00130503"/>
    <w:rsid w:val="001313A3"/>
    <w:rsid w:val="00132BF1"/>
    <w:rsid w:val="00132D66"/>
    <w:rsid w:val="001337B7"/>
    <w:rsid w:val="00137DE1"/>
    <w:rsid w:val="00143242"/>
    <w:rsid w:val="00143C01"/>
    <w:rsid w:val="0014433B"/>
    <w:rsid w:val="001460D9"/>
    <w:rsid w:val="001509D2"/>
    <w:rsid w:val="00150FCD"/>
    <w:rsid w:val="001529AE"/>
    <w:rsid w:val="00153AC8"/>
    <w:rsid w:val="00155EAE"/>
    <w:rsid w:val="00157BE2"/>
    <w:rsid w:val="00160175"/>
    <w:rsid w:val="00160724"/>
    <w:rsid w:val="00161DC2"/>
    <w:rsid w:val="00162359"/>
    <w:rsid w:val="00162375"/>
    <w:rsid w:val="001624CE"/>
    <w:rsid w:val="001625AE"/>
    <w:rsid w:val="0016382B"/>
    <w:rsid w:val="00165429"/>
    <w:rsid w:val="00166E4E"/>
    <w:rsid w:val="00166FF8"/>
    <w:rsid w:val="00171604"/>
    <w:rsid w:val="001717F5"/>
    <w:rsid w:val="00172301"/>
    <w:rsid w:val="00173657"/>
    <w:rsid w:val="001745CB"/>
    <w:rsid w:val="00174DD9"/>
    <w:rsid w:val="001753D3"/>
    <w:rsid w:val="00176D8A"/>
    <w:rsid w:val="00177664"/>
    <w:rsid w:val="00177A20"/>
    <w:rsid w:val="00177FC8"/>
    <w:rsid w:val="001812A3"/>
    <w:rsid w:val="0018345E"/>
    <w:rsid w:val="001839AB"/>
    <w:rsid w:val="00183EBD"/>
    <w:rsid w:val="0018415C"/>
    <w:rsid w:val="00184A9D"/>
    <w:rsid w:val="00184E99"/>
    <w:rsid w:val="00184FEC"/>
    <w:rsid w:val="00186F71"/>
    <w:rsid w:val="001878E2"/>
    <w:rsid w:val="00187E65"/>
    <w:rsid w:val="001909DD"/>
    <w:rsid w:val="00190B94"/>
    <w:rsid w:val="001913BE"/>
    <w:rsid w:val="00191C65"/>
    <w:rsid w:val="00192306"/>
    <w:rsid w:val="00193C48"/>
    <w:rsid w:val="00194125"/>
    <w:rsid w:val="001943F4"/>
    <w:rsid w:val="00194776"/>
    <w:rsid w:val="00194EF6"/>
    <w:rsid w:val="00196531"/>
    <w:rsid w:val="00196948"/>
    <w:rsid w:val="001A0292"/>
    <w:rsid w:val="001A03F2"/>
    <w:rsid w:val="001A21A4"/>
    <w:rsid w:val="001A26B6"/>
    <w:rsid w:val="001A349D"/>
    <w:rsid w:val="001A3D7E"/>
    <w:rsid w:val="001A3FC4"/>
    <w:rsid w:val="001A4A01"/>
    <w:rsid w:val="001A4C68"/>
    <w:rsid w:val="001A58B7"/>
    <w:rsid w:val="001A6748"/>
    <w:rsid w:val="001B0316"/>
    <w:rsid w:val="001B0975"/>
    <w:rsid w:val="001B1386"/>
    <w:rsid w:val="001B15E2"/>
    <w:rsid w:val="001B1B29"/>
    <w:rsid w:val="001B2E8F"/>
    <w:rsid w:val="001B38F4"/>
    <w:rsid w:val="001B48F1"/>
    <w:rsid w:val="001B5C93"/>
    <w:rsid w:val="001B7B38"/>
    <w:rsid w:val="001C00DD"/>
    <w:rsid w:val="001C25B8"/>
    <w:rsid w:val="001C3DBE"/>
    <w:rsid w:val="001C5AFC"/>
    <w:rsid w:val="001C5F56"/>
    <w:rsid w:val="001C6A30"/>
    <w:rsid w:val="001C6E94"/>
    <w:rsid w:val="001C6FA9"/>
    <w:rsid w:val="001D1471"/>
    <w:rsid w:val="001D1F1F"/>
    <w:rsid w:val="001D4A13"/>
    <w:rsid w:val="001D57EF"/>
    <w:rsid w:val="001D65B8"/>
    <w:rsid w:val="001E0C87"/>
    <w:rsid w:val="001E1775"/>
    <w:rsid w:val="001E318E"/>
    <w:rsid w:val="001E48ED"/>
    <w:rsid w:val="001E4CFB"/>
    <w:rsid w:val="001E526B"/>
    <w:rsid w:val="001E545D"/>
    <w:rsid w:val="001E622C"/>
    <w:rsid w:val="001F0893"/>
    <w:rsid w:val="001F1789"/>
    <w:rsid w:val="001F1B25"/>
    <w:rsid w:val="001F3DE6"/>
    <w:rsid w:val="001F6B22"/>
    <w:rsid w:val="001F7149"/>
    <w:rsid w:val="002014E8"/>
    <w:rsid w:val="00201A82"/>
    <w:rsid w:val="002055F6"/>
    <w:rsid w:val="00207AD6"/>
    <w:rsid w:val="002108A5"/>
    <w:rsid w:val="00211B3D"/>
    <w:rsid w:val="00212AC9"/>
    <w:rsid w:val="00213082"/>
    <w:rsid w:val="00213934"/>
    <w:rsid w:val="002202FE"/>
    <w:rsid w:val="002208C4"/>
    <w:rsid w:val="002214BD"/>
    <w:rsid w:val="00221948"/>
    <w:rsid w:val="0022254D"/>
    <w:rsid w:val="00222E6D"/>
    <w:rsid w:val="00224458"/>
    <w:rsid w:val="002244B9"/>
    <w:rsid w:val="00225D27"/>
    <w:rsid w:val="00227163"/>
    <w:rsid w:val="002272DA"/>
    <w:rsid w:val="00233BA2"/>
    <w:rsid w:val="00233E17"/>
    <w:rsid w:val="0023448F"/>
    <w:rsid w:val="002348C4"/>
    <w:rsid w:val="00234B9B"/>
    <w:rsid w:val="0024015C"/>
    <w:rsid w:val="00240F41"/>
    <w:rsid w:val="00242B29"/>
    <w:rsid w:val="00243653"/>
    <w:rsid w:val="00243B76"/>
    <w:rsid w:val="0024490A"/>
    <w:rsid w:val="00246C0F"/>
    <w:rsid w:val="00247C62"/>
    <w:rsid w:val="002500A3"/>
    <w:rsid w:val="00250D3E"/>
    <w:rsid w:val="0025111A"/>
    <w:rsid w:val="00253FC1"/>
    <w:rsid w:val="00255807"/>
    <w:rsid w:val="00257E3B"/>
    <w:rsid w:val="00260941"/>
    <w:rsid w:val="00260E29"/>
    <w:rsid w:val="002701A4"/>
    <w:rsid w:val="00271631"/>
    <w:rsid w:val="00271B81"/>
    <w:rsid w:val="002728A9"/>
    <w:rsid w:val="00272D06"/>
    <w:rsid w:val="00273910"/>
    <w:rsid w:val="002749A4"/>
    <w:rsid w:val="00274E0F"/>
    <w:rsid w:val="002757CF"/>
    <w:rsid w:val="00275B2C"/>
    <w:rsid w:val="00276C70"/>
    <w:rsid w:val="002829A3"/>
    <w:rsid w:val="002830C4"/>
    <w:rsid w:val="0028354A"/>
    <w:rsid w:val="0028370D"/>
    <w:rsid w:val="002837A9"/>
    <w:rsid w:val="002846C1"/>
    <w:rsid w:val="00285588"/>
    <w:rsid w:val="002858BC"/>
    <w:rsid w:val="0028629B"/>
    <w:rsid w:val="002864DD"/>
    <w:rsid w:val="00290623"/>
    <w:rsid w:val="00293471"/>
    <w:rsid w:val="00293BC8"/>
    <w:rsid w:val="00294952"/>
    <w:rsid w:val="00294C7D"/>
    <w:rsid w:val="0029519B"/>
    <w:rsid w:val="002963C7"/>
    <w:rsid w:val="00297208"/>
    <w:rsid w:val="002A01CD"/>
    <w:rsid w:val="002A0E50"/>
    <w:rsid w:val="002A0FE0"/>
    <w:rsid w:val="002A1F71"/>
    <w:rsid w:val="002A23DC"/>
    <w:rsid w:val="002A2574"/>
    <w:rsid w:val="002A4597"/>
    <w:rsid w:val="002A460D"/>
    <w:rsid w:val="002A7EF6"/>
    <w:rsid w:val="002B037C"/>
    <w:rsid w:val="002B04C8"/>
    <w:rsid w:val="002B166A"/>
    <w:rsid w:val="002B3668"/>
    <w:rsid w:val="002B5569"/>
    <w:rsid w:val="002B561F"/>
    <w:rsid w:val="002B5BC0"/>
    <w:rsid w:val="002B683A"/>
    <w:rsid w:val="002B6902"/>
    <w:rsid w:val="002B6FDE"/>
    <w:rsid w:val="002B70D4"/>
    <w:rsid w:val="002C19F2"/>
    <w:rsid w:val="002C3072"/>
    <w:rsid w:val="002C390D"/>
    <w:rsid w:val="002C3C3E"/>
    <w:rsid w:val="002C4EB7"/>
    <w:rsid w:val="002C546C"/>
    <w:rsid w:val="002C5683"/>
    <w:rsid w:val="002C59DC"/>
    <w:rsid w:val="002C6C55"/>
    <w:rsid w:val="002C6CBB"/>
    <w:rsid w:val="002C7CAD"/>
    <w:rsid w:val="002D0217"/>
    <w:rsid w:val="002D09C2"/>
    <w:rsid w:val="002D28F4"/>
    <w:rsid w:val="002D3568"/>
    <w:rsid w:val="002D444E"/>
    <w:rsid w:val="002D5682"/>
    <w:rsid w:val="002D5F82"/>
    <w:rsid w:val="002D71F2"/>
    <w:rsid w:val="002D77DF"/>
    <w:rsid w:val="002D7DD3"/>
    <w:rsid w:val="002E1C18"/>
    <w:rsid w:val="002E2AD4"/>
    <w:rsid w:val="002E2CF2"/>
    <w:rsid w:val="002E3003"/>
    <w:rsid w:val="002E3E7E"/>
    <w:rsid w:val="002E4DC2"/>
    <w:rsid w:val="002E5A05"/>
    <w:rsid w:val="002E6207"/>
    <w:rsid w:val="002E74CE"/>
    <w:rsid w:val="002F0365"/>
    <w:rsid w:val="002F1B9A"/>
    <w:rsid w:val="002F30A4"/>
    <w:rsid w:val="002F3A03"/>
    <w:rsid w:val="002F4C71"/>
    <w:rsid w:val="002F5AA9"/>
    <w:rsid w:val="002F5B8B"/>
    <w:rsid w:val="002F5DD1"/>
    <w:rsid w:val="002F7266"/>
    <w:rsid w:val="0030387A"/>
    <w:rsid w:val="003074F5"/>
    <w:rsid w:val="00307B6D"/>
    <w:rsid w:val="0031009B"/>
    <w:rsid w:val="003103B3"/>
    <w:rsid w:val="00311E02"/>
    <w:rsid w:val="00314D1A"/>
    <w:rsid w:val="00315059"/>
    <w:rsid w:val="003153A3"/>
    <w:rsid w:val="0032017B"/>
    <w:rsid w:val="003201AC"/>
    <w:rsid w:val="0032050D"/>
    <w:rsid w:val="00320792"/>
    <w:rsid w:val="00320E81"/>
    <w:rsid w:val="00322F51"/>
    <w:rsid w:val="00323284"/>
    <w:rsid w:val="00324A96"/>
    <w:rsid w:val="00326027"/>
    <w:rsid w:val="00327F4E"/>
    <w:rsid w:val="00331C6C"/>
    <w:rsid w:val="00333DB8"/>
    <w:rsid w:val="0033465D"/>
    <w:rsid w:val="00334FC3"/>
    <w:rsid w:val="00336F27"/>
    <w:rsid w:val="003379DB"/>
    <w:rsid w:val="00345549"/>
    <w:rsid w:val="00346125"/>
    <w:rsid w:val="003469AD"/>
    <w:rsid w:val="00346D44"/>
    <w:rsid w:val="003510C4"/>
    <w:rsid w:val="00351CF5"/>
    <w:rsid w:val="003539EA"/>
    <w:rsid w:val="00354A62"/>
    <w:rsid w:val="00355B47"/>
    <w:rsid w:val="00356544"/>
    <w:rsid w:val="003573FF"/>
    <w:rsid w:val="00357CFB"/>
    <w:rsid w:val="0036083F"/>
    <w:rsid w:val="00362099"/>
    <w:rsid w:val="00362DCF"/>
    <w:rsid w:val="0036674C"/>
    <w:rsid w:val="00371781"/>
    <w:rsid w:val="003726E5"/>
    <w:rsid w:val="00374A85"/>
    <w:rsid w:val="0037601D"/>
    <w:rsid w:val="00377217"/>
    <w:rsid w:val="00377472"/>
    <w:rsid w:val="0037776E"/>
    <w:rsid w:val="00380CED"/>
    <w:rsid w:val="00381EB6"/>
    <w:rsid w:val="00385B02"/>
    <w:rsid w:val="00387394"/>
    <w:rsid w:val="003910D9"/>
    <w:rsid w:val="003920CB"/>
    <w:rsid w:val="0039390D"/>
    <w:rsid w:val="003977E7"/>
    <w:rsid w:val="00397C0C"/>
    <w:rsid w:val="003A27BA"/>
    <w:rsid w:val="003A28D0"/>
    <w:rsid w:val="003A34BD"/>
    <w:rsid w:val="003A5A1F"/>
    <w:rsid w:val="003A6F32"/>
    <w:rsid w:val="003A7315"/>
    <w:rsid w:val="003B200F"/>
    <w:rsid w:val="003B2192"/>
    <w:rsid w:val="003B6996"/>
    <w:rsid w:val="003B75B5"/>
    <w:rsid w:val="003C14A8"/>
    <w:rsid w:val="003C30FB"/>
    <w:rsid w:val="003C353C"/>
    <w:rsid w:val="003C3681"/>
    <w:rsid w:val="003C3CE8"/>
    <w:rsid w:val="003C4B90"/>
    <w:rsid w:val="003C4EFA"/>
    <w:rsid w:val="003C5680"/>
    <w:rsid w:val="003C7E25"/>
    <w:rsid w:val="003D05C3"/>
    <w:rsid w:val="003D36A1"/>
    <w:rsid w:val="003D5AD8"/>
    <w:rsid w:val="003D717E"/>
    <w:rsid w:val="003D7BA3"/>
    <w:rsid w:val="003E3603"/>
    <w:rsid w:val="003E3A97"/>
    <w:rsid w:val="003E5A6A"/>
    <w:rsid w:val="003E5B3C"/>
    <w:rsid w:val="003E6712"/>
    <w:rsid w:val="003E6FFE"/>
    <w:rsid w:val="003F59DE"/>
    <w:rsid w:val="003F6BF5"/>
    <w:rsid w:val="003F6D9B"/>
    <w:rsid w:val="00400D0A"/>
    <w:rsid w:val="00401708"/>
    <w:rsid w:val="00401B4D"/>
    <w:rsid w:val="00403731"/>
    <w:rsid w:val="00404DED"/>
    <w:rsid w:val="00405474"/>
    <w:rsid w:val="00405A31"/>
    <w:rsid w:val="00405FB9"/>
    <w:rsid w:val="00406822"/>
    <w:rsid w:val="00407B8A"/>
    <w:rsid w:val="0041183E"/>
    <w:rsid w:val="00411DC6"/>
    <w:rsid w:val="0041203F"/>
    <w:rsid w:val="0041295A"/>
    <w:rsid w:val="00412BA0"/>
    <w:rsid w:val="00414630"/>
    <w:rsid w:val="0041484D"/>
    <w:rsid w:val="00420921"/>
    <w:rsid w:val="0042175C"/>
    <w:rsid w:val="004238FD"/>
    <w:rsid w:val="00425B84"/>
    <w:rsid w:val="0042679F"/>
    <w:rsid w:val="00426A99"/>
    <w:rsid w:val="00427977"/>
    <w:rsid w:val="00431348"/>
    <w:rsid w:val="004318EC"/>
    <w:rsid w:val="004324EA"/>
    <w:rsid w:val="00433444"/>
    <w:rsid w:val="004334CA"/>
    <w:rsid w:val="00433F8A"/>
    <w:rsid w:val="004354A9"/>
    <w:rsid w:val="004366F7"/>
    <w:rsid w:val="00437148"/>
    <w:rsid w:val="00437E71"/>
    <w:rsid w:val="00442252"/>
    <w:rsid w:val="0044291C"/>
    <w:rsid w:val="00445216"/>
    <w:rsid w:val="004479E5"/>
    <w:rsid w:val="00447D8E"/>
    <w:rsid w:val="0045065D"/>
    <w:rsid w:val="0045220D"/>
    <w:rsid w:val="0045349B"/>
    <w:rsid w:val="004541C5"/>
    <w:rsid w:val="00455A24"/>
    <w:rsid w:val="00457919"/>
    <w:rsid w:val="004610B8"/>
    <w:rsid w:val="0046318A"/>
    <w:rsid w:val="0046320F"/>
    <w:rsid w:val="00463973"/>
    <w:rsid w:val="004641A6"/>
    <w:rsid w:val="00464393"/>
    <w:rsid w:val="0046466C"/>
    <w:rsid w:val="00464D22"/>
    <w:rsid w:val="00465AD9"/>
    <w:rsid w:val="00467884"/>
    <w:rsid w:val="00471DF5"/>
    <w:rsid w:val="0047217A"/>
    <w:rsid w:val="00472304"/>
    <w:rsid w:val="004736D7"/>
    <w:rsid w:val="00473F83"/>
    <w:rsid w:val="00475BBB"/>
    <w:rsid w:val="00475BF1"/>
    <w:rsid w:val="00476212"/>
    <w:rsid w:val="004763B5"/>
    <w:rsid w:val="004766E4"/>
    <w:rsid w:val="00476C0A"/>
    <w:rsid w:val="00476F23"/>
    <w:rsid w:val="00480677"/>
    <w:rsid w:val="00482405"/>
    <w:rsid w:val="00484DBC"/>
    <w:rsid w:val="00486097"/>
    <w:rsid w:val="00486BCD"/>
    <w:rsid w:val="004873E8"/>
    <w:rsid w:val="00491007"/>
    <w:rsid w:val="00491FB7"/>
    <w:rsid w:val="00494522"/>
    <w:rsid w:val="004A0F0B"/>
    <w:rsid w:val="004A11CA"/>
    <w:rsid w:val="004A1752"/>
    <w:rsid w:val="004A1EEE"/>
    <w:rsid w:val="004A33EF"/>
    <w:rsid w:val="004A3491"/>
    <w:rsid w:val="004A4EA5"/>
    <w:rsid w:val="004A5361"/>
    <w:rsid w:val="004A6C36"/>
    <w:rsid w:val="004A6E13"/>
    <w:rsid w:val="004A6F52"/>
    <w:rsid w:val="004A71AF"/>
    <w:rsid w:val="004A7898"/>
    <w:rsid w:val="004B0352"/>
    <w:rsid w:val="004B048E"/>
    <w:rsid w:val="004B157F"/>
    <w:rsid w:val="004B1DC4"/>
    <w:rsid w:val="004B2BF6"/>
    <w:rsid w:val="004B3182"/>
    <w:rsid w:val="004B5200"/>
    <w:rsid w:val="004B7061"/>
    <w:rsid w:val="004B7BF0"/>
    <w:rsid w:val="004C069F"/>
    <w:rsid w:val="004C230F"/>
    <w:rsid w:val="004C2EC6"/>
    <w:rsid w:val="004C6509"/>
    <w:rsid w:val="004D1573"/>
    <w:rsid w:val="004D176F"/>
    <w:rsid w:val="004D18C0"/>
    <w:rsid w:val="004D1CB6"/>
    <w:rsid w:val="004D2CD6"/>
    <w:rsid w:val="004D2DF9"/>
    <w:rsid w:val="004D46CC"/>
    <w:rsid w:val="004D51D9"/>
    <w:rsid w:val="004E25FE"/>
    <w:rsid w:val="004E3343"/>
    <w:rsid w:val="004E3AC3"/>
    <w:rsid w:val="004E3E5C"/>
    <w:rsid w:val="004E657B"/>
    <w:rsid w:val="004F17F7"/>
    <w:rsid w:val="004F1B77"/>
    <w:rsid w:val="004F20C1"/>
    <w:rsid w:val="004F23F1"/>
    <w:rsid w:val="004F2583"/>
    <w:rsid w:val="004F2914"/>
    <w:rsid w:val="004F3B86"/>
    <w:rsid w:val="004F50E4"/>
    <w:rsid w:val="004F5B21"/>
    <w:rsid w:val="004F614E"/>
    <w:rsid w:val="004F736A"/>
    <w:rsid w:val="00501287"/>
    <w:rsid w:val="00502CA1"/>
    <w:rsid w:val="00502D43"/>
    <w:rsid w:val="005035F5"/>
    <w:rsid w:val="005038FC"/>
    <w:rsid w:val="0051129A"/>
    <w:rsid w:val="00511341"/>
    <w:rsid w:val="0051250A"/>
    <w:rsid w:val="005129C7"/>
    <w:rsid w:val="00513999"/>
    <w:rsid w:val="00513F4B"/>
    <w:rsid w:val="005144E4"/>
    <w:rsid w:val="00515596"/>
    <w:rsid w:val="00515D3D"/>
    <w:rsid w:val="0051685D"/>
    <w:rsid w:val="00520DE0"/>
    <w:rsid w:val="00522F1D"/>
    <w:rsid w:val="005273C0"/>
    <w:rsid w:val="005302C4"/>
    <w:rsid w:val="00532351"/>
    <w:rsid w:val="00533D8E"/>
    <w:rsid w:val="0053430D"/>
    <w:rsid w:val="00534A4B"/>
    <w:rsid w:val="005365A4"/>
    <w:rsid w:val="0054047D"/>
    <w:rsid w:val="0054104A"/>
    <w:rsid w:val="0054132E"/>
    <w:rsid w:val="005429B1"/>
    <w:rsid w:val="0054310D"/>
    <w:rsid w:val="00543ACF"/>
    <w:rsid w:val="00544E83"/>
    <w:rsid w:val="00545705"/>
    <w:rsid w:val="00546E1F"/>
    <w:rsid w:val="00546EB3"/>
    <w:rsid w:val="00551E14"/>
    <w:rsid w:val="00552445"/>
    <w:rsid w:val="00555F4F"/>
    <w:rsid w:val="005607BE"/>
    <w:rsid w:val="00560C57"/>
    <w:rsid w:val="00562EEC"/>
    <w:rsid w:val="00566839"/>
    <w:rsid w:val="005669B4"/>
    <w:rsid w:val="00566F0B"/>
    <w:rsid w:val="00570A08"/>
    <w:rsid w:val="00571EB7"/>
    <w:rsid w:val="0057218D"/>
    <w:rsid w:val="00572848"/>
    <w:rsid w:val="00573C45"/>
    <w:rsid w:val="00575123"/>
    <w:rsid w:val="005772A2"/>
    <w:rsid w:val="00577D85"/>
    <w:rsid w:val="005800CD"/>
    <w:rsid w:val="0058163E"/>
    <w:rsid w:val="00582B7C"/>
    <w:rsid w:val="005849C7"/>
    <w:rsid w:val="00584FF8"/>
    <w:rsid w:val="0058612A"/>
    <w:rsid w:val="005864C0"/>
    <w:rsid w:val="00586FCD"/>
    <w:rsid w:val="00587B87"/>
    <w:rsid w:val="00590417"/>
    <w:rsid w:val="00592B66"/>
    <w:rsid w:val="0059315E"/>
    <w:rsid w:val="005932BD"/>
    <w:rsid w:val="005942FD"/>
    <w:rsid w:val="00594A79"/>
    <w:rsid w:val="00596D94"/>
    <w:rsid w:val="005A1BA7"/>
    <w:rsid w:val="005A2243"/>
    <w:rsid w:val="005A294B"/>
    <w:rsid w:val="005A2AE1"/>
    <w:rsid w:val="005A401E"/>
    <w:rsid w:val="005A442B"/>
    <w:rsid w:val="005A46B8"/>
    <w:rsid w:val="005A4FB2"/>
    <w:rsid w:val="005A63CB"/>
    <w:rsid w:val="005A6690"/>
    <w:rsid w:val="005B07D6"/>
    <w:rsid w:val="005B0AFE"/>
    <w:rsid w:val="005B0FFC"/>
    <w:rsid w:val="005B10EB"/>
    <w:rsid w:val="005B15A9"/>
    <w:rsid w:val="005B1FE9"/>
    <w:rsid w:val="005B2C1B"/>
    <w:rsid w:val="005B3B51"/>
    <w:rsid w:val="005B62B0"/>
    <w:rsid w:val="005B6C52"/>
    <w:rsid w:val="005B6DE2"/>
    <w:rsid w:val="005B70E2"/>
    <w:rsid w:val="005C2950"/>
    <w:rsid w:val="005C402A"/>
    <w:rsid w:val="005C51C1"/>
    <w:rsid w:val="005C612A"/>
    <w:rsid w:val="005C61F4"/>
    <w:rsid w:val="005C62F8"/>
    <w:rsid w:val="005C76B3"/>
    <w:rsid w:val="005D0678"/>
    <w:rsid w:val="005D4100"/>
    <w:rsid w:val="005D48F3"/>
    <w:rsid w:val="005D62EE"/>
    <w:rsid w:val="005D7849"/>
    <w:rsid w:val="005E01A8"/>
    <w:rsid w:val="005E021A"/>
    <w:rsid w:val="005E035E"/>
    <w:rsid w:val="005E1265"/>
    <w:rsid w:val="005E1713"/>
    <w:rsid w:val="005E2256"/>
    <w:rsid w:val="005E26B9"/>
    <w:rsid w:val="005E284A"/>
    <w:rsid w:val="005E36A9"/>
    <w:rsid w:val="005E3C2A"/>
    <w:rsid w:val="005E4860"/>
    <w:rsid w:val="005E71BC"/>
    <w:rsid w:val="005E792F"/>
    <w:rsid w:val="005F174F"/>
    <w:rsid w:val="005F34C9"/>
    <w:rsid w:val="005F3B44"/>
    <w:rsid w:val="005F3FEE"/>
    <w:rsid w:val="005F5B84"/>
    <w:rsid w:val="005F7542"/>
    <w:rsid w:val="005F7BCD"/>
    <w:rsid w:val="00600E56"/>
    <w:rsid w:val="00602B53"/>
    <w:rsid w:val="00604987"/>
    <w:rsid w:val="00606091"/>
    <w:rsid w:val="006061AB"/>
    <w:rsid w:val="006116A3"/>
    <w:rsid w:val="00612EA1"/>
    <w:rsid w:val="00614090"/>
    <w:rsid w:val="00616E9B"/>
    <w:rsid w:val="00620ABA"/>
    <w:rsid w:val="0062106F"/>
    <w:rsid w:val="006224E0"/>
    <w:rsid w:val="006231D0"/>
    <w:rsid w:val="00624E0A"/>
    <w:rsid w:val="00624FBF"/>
    <w:rsid w:val="00625209"/>
    <w:rsid w:val="0062575C"/>
    <w:rsid w:val="006259F8"/>
    <w:rsid w:val="00625CBB"/>
    <w:rsid w:val="00626526"/>
    <w:rsid w:val="006266D8"/>
    <w:rsid w:val="006274E2"/>
    <w:rsid w:val="006335DA"/>
    <w:rsid w:val="00637902"/>
    <w:rsid w:val="00637E03"/>
    <w:rsid w:val="00640F3B"/>
    <w:rsid w:val="006417C0"/>
    <w:rsid w:val="00642807"/>
    <w:rsid w:val="00643F80"/>
    <w:rsid w:val="006441AA"/>
    <w:rsid w:val="00644B8A"/>
    <w:rsid w:val="00644BD9"/>
    <w:rsid w:val="00645663"/>
    <w:rsid w:val="00645BDB"/>
    <w:rsid w:val="00650829"/>
    <w:rsid w:val="00651E03"/>
    <w:rsid w:val="00651E2C"/>
    <w:rsid w:val="00653306"/>
    <w:rsid w:val="00653F35"/>
    <w:rsid w:val="00654E89"/>
    <w:rsid w:val="0065680C"/>
    <w:rsid w:val="00656C60"/>
    <w:rsid w:val="00657CDF"/>
    <w:rsid w:val="006644C0"/>
    <w:rsid w:val="00667988"/>
    <w:rsid w:val="0067107D"/>
    <w:rsid w:val="006716F9"/>
    <w:rsid w:val="0067325D"/>
    <w:rsid w:val="006732A0"/>
    <w:rsid w:val="00676E4F"/>
    <w:rsid w:val="006808BD"/>
    <w:rsid w:val="00680BB4"/>
    <w:rsid w:val="00680F37"/>
    <w:rsid w:val="006819D7"/>
    <w:rsid w:val="0068280F"/>
    <w:rsid w:val="0068367C"/>
    <w:rsid w:val="00683AF4"/>
    <w:rsid w:val="00686903"/>
    <w:rsid w:val="00687BF9"/>
    <w:rsid w:val="006934DF"/>
    <w:rsid w:val="00694002"/>
    <w:rsid w:val="00694DB7"/>
    <w:rsid w:val="0069507C"/>
    <w:rsid w:val="006966E8"/>
    <w:rsid w:val="00697982"/>
    <w:rsid w:val="006A0446"/>
    <w:rsid w:val="006A06A1"/>
    <w:rsid w:val="006A0A8F"/>
    <w:rsid w:val="006A0F9E"/>
    <w:rsid w:val="006A155C"/>
    <w:rsid w:val="006A17F9"/>
    <w:rsid w:val="006A2EFA"/>
    <w:rsid w:val="006A3173"/>
    <w:rsid w:val="006A3822"/>
    <w:rsid w:val="006A48E5"/>
    <w:rsid w:val="006B3B9C"/>
    <w:rsid w:val="006B59F9"/>
    <w:rsid w:val="006B6B01"/>
    <w:rsid w:val="006C00F1"/>
    <w:rsid w:val="006C02C7"/>
    <w:rsid w:val="006C0861"/>
    <w:rsid w:val="006C110B"/>
    <w:rsid w:val="006C272E"/>
    <w:rsid w:val="006C302A"/>
    <w:rsid w:val="006C3244"/>
    <w:rsid w:val="006C45EC"/>
    <w:rsid w:val="006C5038"/>
    <w:rsid w:val="006C53D7"/>
    <w:rsid w:val="006C6DE5"/>
    <w:rsid w:val="006D1B86"/>
    <w:rsid w:val="006D5DA5"/>
    <w:rsid w:val="006D6186"/>
    <w:rsid w:val="006E32B8"/>
    <w:rsid w:val="006E3AE5"/>
    <w:rsid w:val="006E5101"/>
    <w:rsid w:val="006E664C"/>
    <w:rsid w:val="006E6A69"/>
    <w:rsid w:val="006E7431"/>
    <w:rsid w:val="006E7981"/>
    <w:rsid w:val="006F12A9"/>
    <w:rsid w:val="006F4E13"/>
    <w:rsid w:val="006F5090"/>
    <w:rsid w:val="006F5203"/>
    <w:rsid w:val="006F7E3E"/>
    <w:rsid w:val="007017AD"/>
    <w:rsid w:val="00701B6A"/>
    <w:rsid w:val="00701C5D"/>
    <w:rsid w:val="007026A6"/>
    <w:rsid w:val="00702AF1"/>
    <w:rsid w:val="00703496"/>
    <w:rsid w:val="00704EA1"/>
    <w:rsid w:val="00707B24"/>
    <w:rsid w:val="00712493"/>
    <w:rsid w:val="0071266D"/>
    <w:rsid w:val="007126F3"/>
    <w:rsid w:val="0071375E"/>
    <w:rsid w:val="00716957"/>
    <w:rsid w:val="00716E6B"/>
    <w:rsid w:val="00717928"/>
    <w:rsid w:val="00720700"/>
    <w:rsid w:val="0072124F"/>
    <w:rsid w:val="007222F8"/>
    <w:rsid w:val="00723B82"/>
    <w:rsid w:val="007250D5"/>
    <w:rsid w:val="0072794C"/>
    <w:rsid w:val="00731597"/>
    <w:rsid w:val="007317DA"/>
    <w:rsid w:val="007318D1"/>
    <w:rsid w:val="00736A1B"/>
    <w:rsid w:val="00736D15"/>
    <w:rsid w:val="007378B7"/>
    <w:rsid w:val="007400CD"/>
    <w:rsid w:val="00742190"/>
    <w:rsid w:val="0074276C"/>
    <w:rsid w:val="00742FDA"/>
    <w:rsid w:val="007437C3"/>
    <w:rsid w:val="00743F5B"/>
    <w:rsid w:val="007459B7"/>
    <w:rsid w:val="00745E2B"/>
    <w:rsid w:val="0074610E"/>
    <w:rsid w:val="00746A46"/>
    <w:rsid w:val="00746C1D"/>
    <w:rsid w:val="00747770"/>
    <w:rsid w:val="00750163"/>
    <w:rsid w:val="00750499"/>
    <w:rsid w:val="007542E2"/>
    <w:rsid w:val="007543C9"/>
    <w:rsid w:val="0075758F"/>
    <w:rsid w:val="00760852"/>
    <w:rsid w:val="00763952"/>
    <w:rsid w:val="00765652"/>
    <w:rsid w:val="007665D4"/>
    <w:rsid w:val="007669FF"/>
    <w:rsid w:val="0077011C"/>
    <w:rsid w:val="00771389"/>
    <w:rsid w:val="00771CB1"/>
    <w:rsid w:val="00772563"/>
    <w:rsid w:val="00772C9E"/>
    <w:rsid w:val="007738EF"/>
    <w:rsid w:val="00774125"/>
    <w:rsid w:val="00774C22"/>
    <w:rsid w:val="00775634"/>
    <w:rsid w:val="00776637"/>
    <w:rsid w:val="00776947"/>
    <w:rsid w:val="00780A06"/>
    <w:rsid w:val="00781315"/>
    <w:rsid w:val="00782778"/>
    <w:rsid w:val="00782FF3"/>
    <w:rsid w:val="00784690"/>
    <w:rsid w:val="00785E70"/>
    <w:rsid w:val="00786106"/>
    <w:rsid w:val="007864D3"/>
    <w:rsid w:val="007914EE"/>
    <w:rsid w:val="00791DB7"/>
    <w:rsid w:val="007954DE"/>
    <w:rsid w:val="007977CF"/>
    <w:rsid w:val="00797A25"/>
    <w:rsid w:val="00797DB6"/>
    <w:rsid w:val="007A1A42"/>
    <w:rsid w:val="007A1BED"/>
    <w:rsid w:val="007A2232"/>
    <w:rsid w:val="007A2B28"/>
    <w:rsid w:val="007A32B2"/>
    <w:rsid w:val="007A3D0E"/>
    <w:rsid w:val="007A4237"/>
    <w:rsid w:val="007A554C"/>
    <w:rsid w:val="007A5C4A"/>
    <w:rsid w:val="007A6179"/>
    <w:rsid w:val="007A7068"/>
    <w:rsid w:val="007B31BC"/>
    <w:rsid w:val="007B3383"/>
    <w:rsid w:val="007B39E7"/>
    <w:rsid w:val="007B5332"/>
    <w:rsid w:val="007B6A73"/>
    <w:rsid w:val="007B7C90"/>
    <w:rsid w:val="007B7E70"/>
    <w:rsid w:val="007C073B"/>
    <w:rsid w:val="007C33A9"/>
    <w:rsid w:val="007C3416"/>
    <w:rsid w:val="007C5AFF"/>
    <w:rsid w:val="007D078D"/>
    <w:rsid w:val="007D5686"/>
    <w:rsid w:val="007E1379"/>
    <w:rsid w:val="007E16A9"/>
    <w:rsid w:val="007E3511"/>
    <w:rsid w:val="007E45D3"/>
    <w:rsid w:val="007E4A18"/>
    <w:rsid w:val="007E548C"/>
    <w:rsid w:val="007E56D7"/>
    <w:rsid w:val="007E7216"/>
    <w:rsid w:val="007E795D"/>
    <w:rsid w:val="007F04BF"/>
    <w:rsid w:val="007F1512"/>
    <w:rsid w:val="007F3DB1"/>
    <w:rsid w:val="007F3E88"/>
    <w:rsid w:val="007F43C8"/>
    <w:rsid w:val="007F5251"/>
    <w:rsid w:val="008004DB"/>
    <w:rsid w:val="00800958"/>
    <w:rsid w:val="00801B68"/>
    <w:rsid w:val="00801C0C"/>
    <w:rsid w:val="008020E6"/>
    <w:rsid w:val="008022FD"/>
    <w:rsid w:val="0080341C"/>
    <w:rsid w:val="0080485C"/>
    <w:rsid w:val="00804A1A"/>
    <w:rsid w:val="00805A9C"/>
    <w:rsid w:val="008106E1"/>
    <w:rsid w:val="00811483"/>
    <w:rsid w:val="00811DE1"/>
    <w:rsid w:val="00812369"/>
    <w:rsid w:val="008141EA"/>
    <w:rsid w:val="0081451C"/>
    <w:rsid w:val="00815183"/>
    <w:rsid w:val="00815A94"/>
    <w:rsid w:val="00815FA5"/>
    <w:rsid w:val="008162EE"/>
    <w:rsid w:val="008205C9"/>
    <w:rsid w:val="008205F9"/>
    <w:rsid w:val="00821142"/>
    <w:rsid w:val="00822F58"/>
    <w:rsid w:val="00823830"/>
    <w:rsid w:val="0082551C"/>
    <w:rsid w:val="0082638C"/>
    <w:rsid w:val="008274D8"/>
    <w:rsid w:val="0083193C"/>
    <w:rsid w:val="0083791C"/>
    <w:rsid w:val="00840077"/>
    <w:rsid w:val="00841B61"/>
    <w:rsid w:val="0084287A"/>
    <w:rsid w:val="00844711"/>
    <w:rsid w:val="0084504F"/>
    <w:rsid w:val="008458A2"/>
    <w:rsid w:val="00846650"/>
    <w:rsid w:val="00847E33"/>
    <w:rsid w:val="008512A2"/>
    <w:rsid w:val="00852919"/>
    <w:rsid w:val="00852C1B"/>
    <w:rsid w:val="00852CB3"/>
    <w:rsid w:val="00853482"/>
    <w:rsid w:val="008549A2"/>
    <w:rsid w:val="00856485"/>
    <w:rsid w:val="008607C1"/>
    <w:rsid w:val="00861E1E"/>
    <w:rsid w:val="00862B69"/>
    <w:rsid w:val="00863A40"/>
    <w:rsid w:val="00863BE6"/>
    <w:rsid w:val="008643B6"/>
    <w:rsid w:val="00866969"/>
    <w:rsid w:val="0087468B"/>
    <w:rsid w:val="00876BB9"/>
    <w:rsid w:val="00876C4A"/>
    <w:rsid w:val="00876DCC"/>
    <w:rsid w:val="00880ACE"/>
    <w:rsid w:val="0088134A"/>
    <w:rsid w:val="008831F7"/>
    <w:rsid w:val="00883F8B"/>
    <w:rsid w:val="00884FD9"/>
    <w:rsid w:val="008864B3"/>
    <w:rsid w:val="00891BAB"/>
    <w:rsid w:val="008924D5"/>
    <w:rsid w:val="00893DCF"/>
    <w:rsid w:val="00895363"/>
    <w:rsid w:val="008953BD"/>
    <w:rsid w:val="008A244B"/>
    <w:rsid w:val="008A294F"/>
    <w:rsid w:val="008A30F2"/>
    <w:rsid w:val="008A4637"/>
    <w:rsid w:val="008A48C9"/>
    <w:rsid w:val="008A73C6"/>
    <w:rsid w:val="008B1C5A"/>
    <w:rsid w:val="008B2CF7"/>
    <w:rsid w:val="008B5D98"/>
    <w:rsid w:val="008B6188"/>
    <w:rsid w:val="008B63FE"/>
    <w:rsid w:val="008B65B7"/>
    <w:rsid w:val="008B7F43"/>
    <w:rsid w:val="008C1083"/>
    <w:rsid w:val="008C246A"/>
    <w:rsid w:val="008C2F34"/>
    <w:rsid w:val="008C3029"/>
    <w:rsid w:val="008C329B"/>
    <w:rsid w:val="008C3BC3"/>
    <w:rsid w:val="008C43C8"/>
    <w:rsid w:val="008C5A3F"/>
    <w:rsid w:val="008C5D52"/>
    <w:rsid w:val="008C7397"/>
    <w:rsid w:val="008D21BC"/>
    <w:rsid w:val="008D35E0"/>
    <w:rsid w:val="008D49A7"/>
    <w:rsid w:val="008D4FFC"/>
    <w:rsid w:val="008D55CB"/>
    <w:rsid w:val="008D5EC6"/>
    <w:rsid w:val="008D6626"/>
    <w:rsid w:val="008D73FE"/>
    <w:rsid w:val="008D7769"/>
    <w:rsid w:val="008E0B6E"/>
    <w:rsid w:val="008E2C50"/>
    <w:rsid w:val="008E32B8"/>
    <w:rsid w:val="008E5E53"/>
    <w:rsid w:val="008E5FD1"/>
    <w:rsid w:val="008E6F80"/>
    <w:rsid w:val="008E76C2"/>
    <w:rsid w:val="008F0684"/>
    <w:rsid w:val="008F2A07"/>
    <w:rsid w:val="008F5B81"/>
    <w:rsid w:val="008F6225"/>
    <w:rsid w:val="008F6594"/>
    <w:rsid w:val="008F7271"/>
    <w:rsid w:val="0090120D"/>
    <w:rsid w:val="0090136E"/>
    <w:rsid w:val="009034E8"/>
    <w:rsid w:val="0090425E"/>
    <w:rsid w:val="0090494D"/>
    <w:rsid w:val="00905486"/>
    <w:rsid w:val="00905E87"/>
    <w:rsid w:val="0090657A"/>
    <w:rsid w:val="009068A6"/>
    <w:rsid w:val="009106D8"/>
    <w:rsid w:val="00910A96"/>
    <w:rsid w:val="009113AA"/>
    <w:rsid w:val="00912356"/>
    <w:rsid w:val="00913CEF"/>
    <w:rsid w:val="009141C6"/>
    <w:rsid w:val="00914AC7"/>
    <w:rsid w:val="00914D20"/>
    <w:rsid w:val="009155A5"/>
    <w:rsid w:val="00915B50"/>
    <w:rsid w:val="00915B6C"/>
    <w:rsid w:val="0091652B"/>
    <w:rsid w:val="00920D5A"/>
    <w:rsid w:val="00922228"/>
    <w:rsid w:val="00922311"/>
    <w:rsid w:val="00924902"/>
    <w:rsid w:val="009263E3"/>
    <w:rsid w:val="009265A6"/>
    <w:rsid w:val="0092761F"/>
    <w:rsid w:val="00927CEA"/>
    <w:rsid w:val="0093132B"/>
    <w:rsid w:val="00932359"/>
    <w:rsid w:val="009324A2"/>
    <w:rsid w:val="00933FC0"/>
    <w:rsid w:val="009361B0"/>
    <w:rsid w:val="00936872"/>
    <w:rsid w:val="0093734E"/>
    <w:rsid w:val="00940DFD"/>
    <w:rsid w:val="00941A33"/>
    <w:rsid w:val="00941ED7"/>
    <w:rsid w:val="009435E3"/>
    <w:rsid w:val="0094545C"/>
    <w:rsid w:val="009479E7"/>
    <w:rsid w:val="0095384E"/>
    <w:rsid w:val="0095390C"/>
    <w:rsid w:val="009552AF"/>
    <w:rsid w:val="00955966"/>
    <w:rsid w:val="009572BC"/>
    <w:rsid w:val="009572FD"/>
    <w:rsid w:val="00962205"/>
    <w:rsid w:val="0096230F"/>
    <w:rsid w:val="00962F8E"/>
    <w:rsid w:val="00964606"/>
    <w:rsid w:val="00965981"/>
    <w:rsid w:val="0096692F"/>
    <w:rsid w:val="00966AB2"/>
    <w:rsid w:val="00972EFD"/>
    <w:rsid w:val="00977501"/>
    <w:rsid w:val="009777EE"/>
    <w:rsid w:val="00981989"/>
    <w:rsid w:val="00983DB1"/>
    <w:rsid w:val="00984125"/>
    <w:rsid w:val="0098427B"/>
    <w:rsid w:val="00984E20"/>
    <w:rsid w:val="0098682E"/>
    <w:rsid w:val="0098762E"/>
    <w:rsid w:val="00987BC3"/>
    <w:rsid w:val="00990A55"/>
    <w:rsid w:val="009916DB"/>
    <w:rsid w:val="009924FD"/>
    <w:rsid w:val="00993265"/>
    <w:rsid w:val="0099396D"/>
    <w:rsid w:val="00994393"/>
    <w:rsid w:val="00994F49"/>
    <w:rsid w:val="00997445"/>
    <w:rsid w:val="00997D37"/>
    <w:rsid w:val="009A014A"/>
    <w:rsid w:val="009A0419"/>
    <w:rsid w:val="009A24F4"/>
    <w:rsid w:val="009A29F4"/>
    <w:rsid w:val="009A5650"/>
    <w:rsid w:val="009A6523"/>
    <w:rsid w:val="009A6E2B"/>
    <w:rsid w:val="009A7905"/>
    <w:rsid w:val="009B024A"/>
    <w:rsid w:val="009B2E4F"/>
    <w:rsid w:val="009B3BDA"/>
    <w:rsid w:val="009B3C61"/>
    <w:rsid w:val="009B3CC6"/>
    <w:rsid w:val="009B41EA"/>
    <w:rsid w:val="009B6007"/>
    <w:rsid w:val="009B68BF"/>
    <w:rsid w:val="009C02F4"/>
    <w:rsid w:val="009C226B"/>
    <w:rsid w:val="009C5588"/>
    <w:rsid w:val="009C5B36"/>
    <w:rsid w:val="009C7707"/>
    <w:rsid w:val="009C7758"/>
    <w:rsid w:val="009D0321"/>
    <w:rsid w:val="009D0C5F"/>
    <w:rsid w:val="009D11C7"/>
    <w:rsid w:val="009D501D"/>
    <w:rsid w:val="009D534F"/>
    <w:rsid w:val="009D5C91"/>
    <w:rsid w:val="009E1F5B"/>
    <w:rsid w:val="009E2AFF"/>
    <w:rsid w:val="009E3226"/>
    <w:rsid w:val="009E3985"/>
    <w:rsid w:val="009E4513"/>
    <w:rsid w:val="009E5143"/>
    <w:rsid w:val="009E5AB6"/>
    <w:rsid w:val="009E6A22"/>
    <w:rsid w:val="009E7607"/>
    <w:rsid w:val="009E78DD"/>
    <w:rsid w:val="009E78FF"/>
    <w:rsid w:val="009F092D"/>
    <w:rsid w:val="009F1318"/>
    <w:rsid w:val="009F2878"/>
    <w:rsid w:val="009F582F"/>
    <w:rsid w:val="009F7DAF"/>
    <w:rsid w:val="00A00295"/>
    <w:rsid w:val="00A02C58"/>
    <w:rsid w:val="00A0479D"/>
    <w:rsid w:val="00A06285"/>
    <w:rsid w:val="00A11664"/>
    <w:rsid w:val="00A1238C"/>
    <w:rsid w:val="00A12E0A"/>
    <w:rsid w:val="00A13961"/>
    <w:rsid w:val="00A13F1A"/>
    <w:rsid w:val="00A15198"/>
    <w:rsid w:val="00A15B64"/>
    <w:rsid w:val="00A16013"/>
    <w:rsid w:val="00A20720"/>
    <w:rsid w:val="00A20B04"/>
    <w:rsid w:val="00A20DBA"/>
    <w:rsid w:val="00A21B74"/>
    <w:rsid w:val="00A2207F"/>
    <w:rsid w:val="00A23067"/>
    <w:rsid w:val="00A23206"/>
    <w:rsid w:val="00A23D5E"/>
    <w:rsid w:val="00A24423"/>
    <w:rsid w:val="00A24575"/>
    <w:rsid w:val="00A24740"/>
    <w:rsid w:val="00A264D6"/>
    <w:rsid w:val="00A27844"/>
    <w:rsid w:val="00A30907"/>
    <w:rsid w:val="00A31232"/>
    <w:rsid w:val="00A31C44"/>
    <w:rsid w:val="00A32077"/>
    <w:rsid w:val="00A32912"/>
    <w:rsid w:val="00A33ACB"/>
    <w:rsid w:val="00A33C0D"/>
    <w:rsid w:val="00A33D7A"/>
    <w:rsid w:val="00A342B0"/>
    <w:rsid w:val="00A3575B"/>
    <w:rsid w:val="00A357F0"/>
    <w:rsid w:val="00A35F73"/>
    <w:rsid w:val="00A456A9"/>
    <w:rsid w:val="00A46D88"/>
    <w:rsid w:val="00A47BDA"/>
    <w:rsid w:val="00A500F6"/>
    <w:rsid w:val="00A51C98"/>
    <w:rsid w:val="00A52698"/>
    <w:rsid w:val="00A54D95"/>
    <w:rsid w:val="00A57F31"/>
    <w:rsid w:val="00A60048"/>
    <w:rsid w:val="00A61A78"/>
    <w:rsid w:val="00A672DF"/>
    <w:rsid w:val="00A700F7"/>
    <w:rsid w:val="00A71C40"/>
    <w:rsid w:val="00A807DB"/>
    <w:rsid w:val="00A8142D"/>
    <w:rsid w:val="00A827A8"/>
    <w:rsid w:val="00A827F8"/>
    <w:rsid w:val="00A82924"/>
    <w:rsid w:val="00A83759"/>
    <w:rsid w:val="00A84EC3"/>
    <w:rsid w:val="00A86AF8"/>
    <w:rsid w:val="00A91E52"/>
    <w:rsid w:val="00A923EE"/>
    <w:rsid w:val="00A92AC4"/>
    <w:rsid w:val="00A94F1A"/>
    <w:rsid w:val="00A950CB"/>
    <w:rsid w:val="00A95413"/>
    <w:rsid w:val="00A95F06"/>
    <w:rsid w:val="00A9620B"/>
    <w:rsid w:val="00A96345"/>
    <w:rsid w:val="00A97245"/>
    <w:rsid w:val="00A97D17"/>
    <w:rsid w:val="00AA006F"/>
    <w:rsid w:val="00AA02BD"/>
    <w:rsid w:val="00AA1B31"/>
    <w:rsid w:val="00AA254D"/>
    <w:rsid w:val="00AA2F52"/>
    <w:rsid w:val="00AA34F6"/>
    <w:rsid w:val="00AA48A2"/>
    <w:rsid w:val="00AA6506"/>
    <w:rsid w:val="00AA7394"/>
    <w:rsid w:val="00AB0AA0"/>
    <w:rsid w:val="00AB14FA"/>
    <w:rsid w:val="00AB1B17"/>
    <w:rsid w:val="00AB2EE9"/>
    <w:rsid w:val="00AB4658"/>
    <w:rsid w:val="00AB4FA2"/>
    <w:rsid w:val="00AB5F54"/>
    <w:rsid w:val="00AB7386"/>
    <w:rsid w:val="00AB79B3"/>
    <w:rsid w:val="00AC2164"/>
    <w:rsid w:val="00AC2825"/>
    <w:rsid w:val="00AC4024"/>
    <w:rsid w:val="00AC52A4"/>
    <w:rsid w:val="00AC54DC"/>
    <w:rsid w:val="00AC6E83"/>
    <w:rsid w:val="00AC730F"/>
    <w:rsid w:val="00AD0CE6"/>
    <w:rsid w:val="00AD2B10"/>
    <w:rsid w:val="00AD2FD6"/>
    <w:rsid w:val="00AD6355"/>
    <w:rsid w:val="00AD6BA3"/>
    <w:rsid w:val="00AD6EF0"/>
    <w:rsid w:val="00AD70FB"/>
    <w:rsid w:val="00AD748E"/>
    <w:rsid w:val="00AD7EF0"/>
    <w:rsid w:val="00AE3F72"/>
    <w:rsid w:val="00AE4ACA"/>
    <w:rsid w:val="00AE5A24"/>
    <w:rsid w:val="00AE611F"/>
    <w:rsid w:val="00AE7203"/>
    <w:rsid w:val="00AF1F08"/>
    <w:rsid w:val="00AF4E19"/>
    <w:rsid w:val="00AF52D5"/>
    <w:rsid w:val="00AF69EB"/>
    <w:rsid w:val="00B00EC9"/>
    <w:rsid w:val="00B01866"/>
    <w:rsid w:val="00B03C82"/>
    <w:rsid w:val="00B03CFA"/>
    <w:rsid w:val="00B03E95"/>
    <w:rsid w:val="00B043CC"/>
    <w:rsid w:val="00B043EF"/>
    <w:rsid w:val="00B04474"/>
    <w:rsid w:val="00B0553B"/>
    <w:rsid w:val="00B065D6"/>
    <w:rsid w:val="00B101E2"/>
    <w:rsid w:val="00B13CD4"/>
    <w:rsid w:val="00B1499D"/>
    <w:rsid w:val="00B17497"/>
    <w:rsid w:val="00B179AC"/>
    <w:rsid w:val="00B20242"/>
    <w:rsid w:val="00B20674"/>
    <w:rsid w:val="00B2117F"/>
    <w:rsid w:val="00B24657"/>
    <w:rsid w:val="00B246E1"/>
    <w:rsid w:val="00B2599B"/>
    <w:rsid w:val="00B270B4"/>
    <w:rsid w:val="00B304BC"/>
    <w:rsid w:val="00B31124"/>
    <w:rsid w:val="00B315B3"/>
    <w:rsid w:val="00B32130"/>
    <w:rsid w:val="00B3389C"/>
    <w:rsid w:val="00B34104"/>
    <w:rsid w:val="00B349A7"/>
    <w:rsid w:val="00B358FD"/>
    <w:rsid w:val="00B35A72"/>
    <w:rsid w:val="00B35FDC"/>
    <w:rsid w:val="00B367AC"/>
    <w:rsid w:val="00B37156"/>
    <w:rsid w:val="00B40481"/>
    <w:rsid w:val="00B41DE7"/>
    <w:rsid w:val="00B456C9"/>
    <w:rsid w:val="00B50C86"/>
    <w:rsid w:val="00B53853"/>
    <w:rsid w:val="00B53B5D"/>
    <w:rsid w:val="00B53EE8"/>
    <w:rsid w:val="00B55ED3"/>
    <w:rsid w:val="00B5649C"/>
    <w:rsid w:val="00B57295"/>
    <w:rsid w:val="00B57FB1"/>
    <w:rsid w:val="00B608BA"/>
    <w:rsid w:val="00B61D30"/>
    <w:rsid w:val="00B61E8B"/>
    <w:rsid w:val="00B62C94"/>
    <w:rsid w:val="00B62EDA"/>
    <w:rsid w:val="00B62FCA"/>
    <w:rsid w:val="00B63FB7"/>
    <w:rsid w:val="00B64150"/>
    <w:rsid w:val="00B647E3"/>
    <w:rsid w:val="00B656E1"/>
    <w:rsid w:val="00B678C1"/>
    <w:rsid w:val="00B67FD4"/>
    <w:rsid w:val="00B71ACA"/>
    <w:rsid w:val="00B7282E"/>
    <w:rsid w:val="00B75C49"/>
    <w:rsid w:val="00B7631B"/>
    <w:rsid w:val="00B76E24"/>
    <w:rsid w:val="00B8019C"/>
    <w:rsid w:val="00B81126"/>
    <w:rsid w:val="00B814BC"/>
    <w:rsid w:val="00B8580A"/>
    <w:rsid w:val="00B858AF"/>
    <w:rsid w:val="00B85CD6"/>
    <w:rsid w:val="00B8743B"/>
    <w:rsid w:val="00B90761"/>
    <w:rsid w:val="00B919A1"/>
    <w:rsid w:val="00B91B03"/>
    <w:rsid w:val="00B92F05"/>
    <w:rsid w:val="00B93E80"/>
    <w:rsid w:val="00B95777"/>
    <w:rsid w:val="00B9678B"/>
    <w:rsid w:val="00B96D1D"/>
    <w:rsid w:val="00B9700D"/>
    <w:rsid w:val="00BA02E3"/>
    <w:rsid w:val="00BA1887"/>
    <w:rsid w:val="00BA211F"/>
    <w:rsid w:val="00BA2C0F"/>
    <w:rsid w:val="00BA48FE"/>
    <w:rsid w:val="00BA5410"/>
    <w:rsid w:val="00BA67D4"/>
    <w:rsid w:val="00BA6854"/>
    <w:rsid w:val="00BA6951"/>
    <w:rsid w:val="00BB1DCA"/>
    <w:rsid w:val="00BB257D"/>
    <w:rsid w:val="00BB27EB"/>
    <w:rsid w:val="00BB2B01"/>
    <w:rsid w:val="00BB2BCA"/>
    <w:rsid w:val="00BB38EB"/>
    <w:rsid w:val="00BB70AB"/>
    <w:rsid w:val="00BC02F1"/>
    <w:rsid w:val="00BC0C72"/>
    <w:rsid w:val="00BC21A5"/>
    <w:rsid w:val="00BC57CD"/>
    <w:rsid w:val="00BC6424"/>
    <w:rsid w:val="00BC7023"/>
    <w:rsid w:val="00BD2135"/>
    <w:rsid w:val="00BD2219"/>
    <w:rsid w:val="00BD2679"/>
    <w:rsid w:val="00BD2690"/>
    <w:rsid w:val="00BD3F77"/>
    <w:rsid w:val="00BD4B44"/>
    <w:rsid w:val="00BD4DDB"/>
    <w:rsid w:val="00BE214C"/>
    <w:rsid w:val="00BE25B8"/>
    <w:rsid w:val="00BE2AD0"/>
    <w:rsid w:val="00BE3256"/>
    <w:rsid w:val="00BE3E02"/>
    <w:rsid w:val="00BF1A46"/>
    <w:rsid w:val="00BF30DF"/>
    <w:rsid w:val="00BF3FFC"/>
    <w:rsid w:val="00BF7B7B"/>
    <w:rsid w:val="00C00A80"/>
    <w:rsid w:val="00C01072"/>
    <w:rsid w:val="00C02125"/>
    <w:rsid w:val="00C0226C"/>
    <w:rsid w:val="00C027D0"/>
    <w:rsid w:val="00C0369E"/>
    <w:rsid w:val="00C03AA7"/>
    <w:rsid w:val="00C059BE"/>
    <w:rsid w:val="00C06AB3"/>
    <w:rsid w:val="00C102A8"/>
    <w:rsid w:val="00C1150E"/>
    <w:rsid w:val="00C13975"/>
    <w:rsid w:val="00C164B1"/>
    <w:rsid w:val="00C179C7"/>
    <w:rsid w:val="00C2059D"/>
    <w:rsid w:val="00C2086D"/>
    <w:rsid w:val="00C20AEF"/>
    <w:rsid w:val="00C2140E"/>
    <w:rsid w:val="00C22E60"/>
    <w:rsid w:val="00C22EB9"/>
    <w:rsid w:val="00C23F04"/>
    <w:rsid w:val="00C24070"/>
    <w:rsid w:val="00C24C8B"/>
    <w:rsid w:val="00C24E26"/>
    <w:rsid w:val="00C2622A"/>
    <w:rsid w:val="00C30081"/>
    <w:rsid w:val="00C306D6"/>
    <w:rsid w:val="00C30EBD"/>
    <w:rsid w:val="00C3187D"/>
    <w:rsid w:val="00C326AC"/>
    <w:rsid w:val="00C33524"/>
    <w:rsid w:val="00C341E6"/>
    <w:rsid w:val="00C34902"/>
    <w:rsid w:val="00C349ED"/>
    <w:rsid w:val="00C35690"/>
    <w:rsid w:val="00C3717D"/>
    <w:rsid w:val="00C4134B"/>
    <w:rsid w:val="00C42A0A"/>
    <w:rsid w:val="00C44A5A"/>
    <w:rsid w:val="00C46B43"/>
    <w:rsid w:val="00C46C8C"/>
    <w:rsid w:val="00C50581"/>
    <w:rsid w:val="00C51531"/>
    <w:rsid w:val="00C51D77"/>
    <w:rsid w:val="00C52530"/>
    <w:rsid w:val="00C52A17"/>
    <w:rsid w:val="00C53A68"/>
    <w:rsid w:val="00C53D68"/>
    <w:rsid w:val="00C55A04"/>
    <w:rsid w:val="00C5799B"/>
    <w:rsid w:val="00C60787"/>
    <w:rsid w:val="00C6156D"/>
    <w:rsid w:val="00C62A0D"/>
    <w:rsid w:val="00C644C5"/>
    <w:rsid w:val="00C64D84"/>
    <w:rsid w:val="00C6794B"/>
    <w:rsid w:val="00C67D81"/>
    <w:rsid w:val="00C70F35"/>
    <w:rsid w:val="00C712D4"/>
    <w:rsid w:val="00C72607"/>
    <w:rsid w:val="00C77119"/>
    <w:rsid w:val="00C77219"/>
    <w:rsid w:val="00C8131F"/>
    <w:rsid w:val="00C829DF"/>
    <w:rsid w:val="00C82FC6"/>
    <w:rsid w:val="00C831C9"/>
    <w:rsid w:val="00C85258"/>
    <w:rsid w:val="00C860B2"/>
    <w:rsid w:val="00C87DB7"/>
    <w:rsid w:val="00C92CE8"/>
    <w:rsid w:val="00C93D4C"/>
    <w:rsid w:val="00C950A8"/>
    <w:rsid w:val="00C9534C"/>
    <w:rsid w:val="00C9544A"/>
    <w:rsid w:val="00C97039"/>
    <w:rsid w:val="00C97678"/>
    <w:rsid w:val="00CA0084"/>
    <w:rsid w:val="00CA0B11"/>
    <w:rsid w:val="00CA168A"/>
    <w:rsid w:val="00CA4A31"/>
    <w:rsid w:val="00CA4C72"/>
    <w:rsid w:val="00CB341E"/>
    <w:rsid w:val="00CB3FD7"/>
    <w:rsid w:val="00CB577E"/>
    <w:rsid w:val="00CB6D5D"/>
    <w:rsid w:val="00CC109E"/>
    <w:rsid w:val="00CC13C8"/>
    <w:rsid w:val="00CC202B"/>
    <w:rsid w:val="00CC36C6"/>
    <w:rsid w:val="00CC3E3D"/>
    <w:rsid w:val="00CC4B76"/>
    <w:rsid w:val="00CC6FB9"/>
    <w:rsid w:val="00CD28FB"/>
    <w:rsid w:val="00CD307C"/>
    <w:rsid w:val="00CD35DE"/>
    <w:rsid w:val="00CD48AC"/>
    <w:rsid w:val="00CE04D7"/>
    <w:rsid w:val="00CE1BDA"/>
    <w:rsid w:val="00CE2F0E"/>
    <w:rsid w:val="00CE36CB"/>
    <w:rsid w:val="00CE4BEC"/>
    <w:rsid w:val="00CE6D63"/>
    <w:rsid w:val="00CE7F9B"/>
    <w:rsid w:val="00CF1FD9"/>
    <w:rsid w:val="00CF2B5A"/>
    <w:rsid w:val="00CF2D4B"/>
    <w:rsid w:val="00CF3DDA"/>
    <w:rsid w:val="00CF5F22"/>
    <w:rsid w:val="00D0063E"/>
    <w:rsid w:val="00D0309C"/>
    <w:rsid w:val="00D046C2"/>
    <w:rsid w:val="00D049A6"/>
    <w:rsid w:val="00D04F5A"/>
    <w:rsid w:val="00D05715"/>
    <w:rsid w:val="00D057DC"/>
    <w:rsid w:val="00D0663C"/>
    <w:rsid w:val="00D070D4"/>
    <w:rsid w:val="00D10FAE"/>
    <w:rsid w:val="00D112A9"/>
    <w:rsid w:val="00D12AD8"/>
    <w:rsid w:val="00D134DC"/>
    <w:rsid w:val="00D158E1"/>
    <w:rsid w:val="00D15BC8"/>
    <w:rsid w:val="00D162E0"/>
    <w:rsid w:val="00D1668F"/>
    <w:rsid w:val="00D204DC"/>
    <w:rsid w:val="00D20E67"/>
    <w:rsid w:val="00D21491"/>
    <w:rsid w:val="00D227BC"/>
    <w:rsid w:val="00D23A8B"/>
    <w:rsid w:val="00D23B1C"/>
    <w:rsid w:val="00D2459E"/>
    <w:rsid w:val="00D24DB4"/>
    <w:rsid w:val="00D25A0F"/>
    <w:rsid w:val="00D266BB"/>
    <w:rsid w:val="00D300CC"/>
    <w:rsid w:val="00D31D28"/>
    <w:rsid w:val="00D3546F"/>
    <w:rsid w:val="00D40B05"/>
    <w:rsid w:val="00D41CE0"/>
    <w:rsid w:val="00D424CD"/>
    <w:rsid w:val="00D42CE1"/>
    <w:rsid w:val="00D43E2C"/>
    <w:rsid w:val="00D45266"/>
    <w:rsid w:val="00D4533C"/>
    <w:rsid w:val="00D460A4"/>
    <w:rsid w:val="00D47F38"/>
    <w:rsid w:val="00D50924"/>
    <w:rsid w:val="00D50FA0"/>
    <w:rsid w:val="00D53BE5"/>
    <w:rsid w:val="00D55C93"/>
    <w:rsid w:val="00D56BBC"/>
    <w:rsid w:val="00D57702"/>
    <w:rsid w:val="00D57BD3"/>
    <w:rsid w:val="00D673F8"/>
    <w:rsid w:val="00D712B0"/>
    <w:rsid w:val="00D72AEA"/>
    <w:rsid w:val="00D74B25"/>
    <w:rsid w:val="00D74CF5"/>
    <w:rsid w:val="00D74EF6"/>
    <w:rsid w:val="00D764DE"/>
    <w:rsid w:val="00D77BC6"/>
    <w:rsid w:val="00D81DDF"/>
    <w:rsid w:val="00D821A0"/>
    <w:rsid w:val="00D82A53"/>
    <w:rsid w:val="00D85521"/>
    <w:rsid w:val="00D855FB"/>
    <w:rsid w:val="00D90C68"/>
    <w:rsid w:val="00D9176C"/>
    <w:rsid w:val="00D91BEC"/>
    <w:rsid w:val="00D93B6B"/>
    <w:rsid w:val="00D9404A"/>
    <w:rsid w:val="00D94529"/>
    <w:rsid w:val="00D96077"/>
    <w:rsid w:val="00DA0207"/>
    <w:rsid w:val="00DA071E"/>
    <w:rsid w:val="00DA1868"/>
    <w:rsid w:val="00DA186F"/>
    <w:rsid w:val="00DA299A"/>
    <w:rsid w:val="00DA351D"/>
    <w:rsid w:val="00DA4953"/>
    <w:rsid w:val="00DA4D3B"/>
    <w:rsid w:val="00DA70AE"/>
    <w:rsid w:val="00DA77D9"/>
    <w:rsid w:val="00DB1FCC"/>
    <w:rsid w:val="00DB2545"/>
    <w:rsid w:val="00DB27B2"/>
    <w:rsid w:val="00DB3A1D"/>
    <w:rsid w:val="00DB5DF5"/>
    <w:rsid w:val="00DB6AAA"/>
    <w:rsid w:val="00DC0212"/>
    <w:rsid w:val="00DC0B24"/>
    <w:rsid w:val="00DC1983"/>
    <w:rsid w:val="00DC1FC9"/>
    <w:rsid w:val="00DC25F5"/>
    <w:rsid w:val="00DC2D98"/>
    <w:rsid w:val="00DC4FEF"/>
    <w:rsid w:val="00DD00CE"/>
    <w:rsid w:val="00DD054F"/>
    <w:rsid w:val="00DD2311"/>
    <w:rsid w:val="00DD254B"/>
    <w:rsid w:val="00DD48E9"/>
    <w:rsid w:val="00DD7A29"/>
    <w:rsid w:val="00DE0CE6"/>
    <w:rsid w:val="00DE2811"/>
    <w:rsid w:val="00DE34DB"/>
    <w:rsid w:val="00DE34F4"/>
    <w:rsid w:val="00DE4008"/>
    <w:rsid w:val="00DE4974"/>
    <w:rsid w:val="00DE4C6C"/>
    <w:rsid w:val="00DE6AA4"/>
    <w:rsid w:val="00DE76CE"/>
    <w:rsid w:val="00DF1F65"/>
    <w:rsid w:val="00DF2E6B"/>
    <w:rsid w:val="00DF3192"/>
    <w:rsid w:val="00DF48FC"/>
    <w:rsid w:val="00DF4B60"/>
    <w:rsid w:val="00DF58DD"/>
    <w:rsid w:val="00DF64BE"/>
    <w:rsid w:val="00DF6782"/>
    <w:rsid w:val="00E00B83"/>
    <w:rsid w:val="00E01E54"/>
    <w:rsid w:val="00E06ADC"/>
    <w:rsid w:val="00E06B62"/>
    <w:rsid w:val="00E07317"/>
    <w:rsid w:val="00E118F4"/>
    <w:rsid w:val="00E11CA7"/>
    <w:rsid w:val="00E11E1B"/>
    <w:rsid w:val="00E11EDA"/>
    <w:rsid w:val="00E121D1"/>
    <w:rsid w:val="00E15094"/>
    <w:rsid w:val="00E157C2"/>
    <w:rsid w:val="00E158B2"/>
    <w:rsid w:val="00E2003B"/>
    <w:rsid w:val="00E231E9"/>
    <w:rsid w:val="00E242E0"/>
    <w:rsid w:val="00E24736"/>
    <w:rsid w:val="00E250E6"/>
    <w:rsid w:val="00E25BFF"/>
    <w:rsid w:val="00E277A0"/>
    <w:rsid w:val="00E30118"/>
    <w:rsid w:val="00E330F9"/>
    <w:rsid w:val="00E342B3"/>
    <w:rsid w:val="00E35C75"/>
    <w:rsid w:val="00E36465"/>
    <w:rsid w:val="00E378C2"/>
    <w:rsid w:val="00E4162C"/>
    <w:rsid w:val="00E41682"/>
    <w:rsid w:val="00E41C14"/>
    <w:rsid w:val="00E42E39"/>
    <w:rsid w:val="00E449D7"/>
    <w:rsid w:val="00E44DFD"/>
    <w:rsid w:val="00E44F63"/>
    <w:rsid w:val="00E4512B"/>
    <w:rsid w:val="00E4614F"/>
    <w:rsid w:val="00E51B85"/>
    <w:rsid w:val="00E51F06"/>
    <w:rsid w:val="00E52259"/>
    <w:rsid w:val="00E52D10"/>
    <w:rsid w:val="00E539A8"/>
    <w:rsid w:val="00E54636"/>
    <w:rsid w:val="00E54CE2"/>
    <w:rsid w:val="00E559ED"/>
    <w:rsid w:val="00E56EB5"/>
    <w:rsid w:val="00E576DA"/>
    <w:rsid w:val="00E60DED"/>
    <w:rsid w:val="00E62EE0"/>
    <w:rsid w:val="00E65E0D"/>
    <w:rsid w:val="00E661E3"/>
    <w:rsid w:val="00E676AF"/>
    <w:rsid w:val="00E71ECA"/>
    <w:rsid w:val="00E73452"/>
    <w:rsid w:val="00E73BC6"/>
    <w:rsid w:val="00E7540D"/>
    <w:rsid w:val="00E75D71"/>
    <w:rsid w:val="00E76546"/>
    <w:rsid w:val="00E81362"/>
    <w:rsid w:val="00E8140A"/>
    <w:rsid w:val="00E82C37"/>
    <w:rsid w:val="00E837ED"/>
    <w:rsid w:val="00E838A7"/>
    <w:rsid w:val="00E84DE7"/>
    <w:rsid w:val="00E85564"/>
    <w:rsid w:val="00E86BAE"/>
    <w:rsid w:val="00E86EBD"/>
    <w:rsid w:val="00E86EE0"/>
    <w:rsid w:val="00E8720E"/>
    <w:rsid w:val="00E87BFE"/>
    <w:rsid w:val="00E87FD0"/>
    <w:rsid w:val="00E90C9F"/>
    <w:rsid w:val="00E9479A"/>
    <w:rsid w:val="00EA2E33"/>
    <w:rsid w:val="00EA3BE5"/>
    <w:rsid w:val="00EA51A8"/>
    <w:rsid w:val="00EB01B8"/>
    <w:rsid w:val="00EB1087"/>
    <w:rsid w:val="00EB2ACC"/>
    <w:rsid w:val="00EB5557"/>
    <w:rsid w:val="00EB7425"/>
    <w:rsid w:val="00EC0657"/>
    <w:rsid w:val="00EC0F36"/>
    <w:rsid w:val="00EC1666"/>
    <w:rsid w:val="00EC203B"/>
    <w:rsid w:val="00EC3FD3"/>
    <w:rsid w:val="00EC3FE7"/>
    <w:rsid w:val="00EC4C79"/>
    <w:rsid w:val="00EC654E"/>
    <w:rsid w:val="00EC744F"/>
    <w:rsid w:val="00ED186F"/>
    <w:rsid w:val="00ED60FA"/>
    <w:rsid w:val="00ED66DB"/>
    <w:rsid w:val="00ED74E3"/>
    <w:rsid w:val="00EE0380"/>
    <w:rsid w:val="00EE2D87"/>
    <w:rsid w:val="00EE471B"/>
    <w:rsid w:val="00EE4BB3"/>
    <w:rsid w:val="00EE4E25"/>
    <w:rsid w:val="00EE5C05"/>
    <w:rsid w:val="00EE65FA"/>
    <w:rsid w:val="00EE661F"/>
    <w:rsid w:val="00EF0647"/>
    <w:rsid w:val="00EF066A"/>
    <w:rsid w:val="00EF101C"/>
    <w:rsid w:val="00EF1B00"/>
    <w:rsid w:val="00EF2933"/>
    <w:rsid w:val="00EF2C3D"/>
    <w:rsid w:val="00EF598A"/>
    <w:rsid w:val="00EF5E4E"/>
    <w:rsid w:val="00EF686A"/>
    <w:rsid w:val="00EF70F7"/>
    <w:rsid w:val="00F000F0"/>
    <w:rsid w:val="00F00638"/>
    <w:rsid w:val="00F00BED"/>
    <w:rsid w:val="00F00EAB"/>
    <w:rsid w:val="00F011E9"/>
    <w:rsid w:val="00F04A5B"/>
    <w:rsid w:val="00F05504"/>
    <w:rsid w:val="00F072BF"/>
    <w:rsid w:val="00F076B1"/>
    <w:rsid w:val="00F103AF"/>
    <w:rsid w:val="00F10E0B"/>
    <w:rsid w:val="00F1169F"/>
    <w:rsid w:val="00F12531"/>
    <w:rsid w:val="00F131B6"/>
    <w:rsid w:val="00F15DDB"/>
    <w:rsid w:val="00F16DE5"/>
    <w:rsid w:val="00F17216"/>
    <w:rsid w:val="00F177DD"/>
    <w:rsid w:val="00F204B5"/>
    <w:rsid w:val="00F20E53"/>
    <w:rsid w:val="00F22744"/>
    <w:rsid w:val="00F248FD"/>
    <w:rsid w:val="00F25521"/>
    <w:rsid w:val="00F26100"/>
    <w:rsid w:val="00F317FC"/>
    <w:rsid w:val="00F33042"/>
    <w:rsid w:val="00F3314E"/>
    <w:rsid w:val="00F3389F"/>
    <w:rsid w:val="00F357EA"/>
    <w:rsid w:val="00F3611B"/>
    <w:rsid w:val="00F36B3D"/>
    <w:rsid w:val="00F36EDB"/>
    <w:rsid w:val="00F40EFD"/>
    <w:rsid w:val="00F412BE"/>
    <w:rsid w:val="00F41C84"/>
    <w:rsid w:val="00F45691"/>
    <w:rsid w:val="00F47A0E"/>
    <w:rsid w:val="00F505C9"/>
    <w:rsid w:val="00F50E5E"/>
    <w:rsid w:val="00F50FFA"/>
    <w:rsid w:val="00F54425"/>
    <w:rsid w:val="00F54849"/>
    <w:rsid w:val="00F54973"/>
    <w:rsid w:val="00F5498B"/>
    <w:rsid w:val="00F56B96"/>
    <w:rsid w:val="00F60194"/>
    <w:rsid w:val="00F601EA"/>
    <w:rsid w:val="00F61979"/>
    <w:rsid w:val="00F6345B"/>
    <w:rsid w:val="00F64A93"/>
    <w:rsid w:val="00F6540A"/>
    <w:rsid w:val="00F6593C"/>
    <w:rsid w:val="00F65FE1"/>
    <w:rsid w:val="00F6644F"/>
    <w:rsid w:val="00F66E45"/>
    <w:rsid w:val="00F678CA"/>
    <w:rsid w:val="00F713D0"/>
    <w:rsid w:val="00F76455"/>
    <w:rsid w:val="00F76D4A"/>
    <w:rsid w:val="00F774A5"/>
    <w:rsid w:val="00F818EC"/>
    <w:rsid w:val="00F8650C"/>
    <w:rsid w:val="00F90E2E"/>
    <w:rsid w:val="00F91178"/>
    <w:rsid w:val="00F93581"/>
    <w:rsid w:val="00F9462E"/>
    <w:rsid w:val="00F950EB"/>
    <w:rsid w:val="00F97AA4"/>
    <w:rsid w:val="00FA130E"/>
    <w:rsid w:val="00FA3CA1"/>
    <w:rsid w:val="00FA407A"/>
    <w:rsid w:val="00FA4226"/>
    <w:rsid w:val="00FA57AA"/>
    <w:rsid w:val="00FA6056"/>
    <w:rsid w:val="00FA7A23"/>
    <w:rsid w:val="00FB09B5"/>
    <w:rsid w:val="00FB223C"/>
    <w:rsid w:val="00FB412A"/>
    <w:rsid w:val="00FB454E"/>
    <w:rsid w:val="00FB4E94"/>
    <w:rsid w:val="00FB5312"/>
    <w:rsid w:val="00FB6F98"/>
    <w:rsid w:val="00FC082A"/>
    <w:rsid w:val="00FC3809"/>
    <w:rsid w:val="00FC42C0"/>
    <w:rsid w:val="00FC4BC1"/>
    <w:rsid w:val="00FC5D49"/>
    <w:rsid w:val="00FC60AF"/>
    <w:rsid w:val="00FC7DCE"/>
    <w:rsid w:val="00FD2745"/>
    <w:rsid w:val="00FD4011"/>
    <w:rsid w:val="00FD4BA4"/>
    <w:rsid w:val="00FD5428"/>
    <w:rsid w:val="00FD5DBC"/>
    <w:rsid w:val="00FD7568"/>
    <w:rsid w:val="00FE04A8"/>
    <w:rsid w:val="00FE084B"/>
    <w:rsid w:val="00FE0E6A"/>
    <w:rsid w:val="00FE37FC"/>
    <w:rsid w:val="00FE464E"/>
    <w:rsid w:val="00FE5585"/>
    <w:rsid w:val="00FE5E69"/>
    <w:rsid w:val="00FF3803"/>
    <w:rsid w:val="00FF3D21"/>
    <w:rsid w:val="00FF431E"/>
    <w:rsid w:val="00FF438A"/>
    <w:rsid w:val="00FF4EB8"/>
    <w:rsid w:val="00FF5ABF"/>
    <w:rsid w:val="00FF62B3"/>
    <w:rsid w:val="00FF6E99"/>
    <w:rsid w:val="00FF7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B66C3F3"/>
  <w15:chartTrackingRefBased/>
  <w15:docId w15:val="{25E6C895-A5CB-4A04-9F0B-61632107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41C"/>
    <w:rPr>
      <w:sz w:val="24"/>
      <w:szCs w:val="24"/>
      <w:lang w:eastAsia="en-US"/>
    </w:rPr>
  </w:style>
  <w:style w:type="paragraph" w:styleId="Heading1">
    <w:name w:val="heading 1"/>
    <w:basedOn w:val="Normal"/>
    <w:next w:val="Normal"/>
    <w:qFormat/>
    <w:rsid w:val="0080341C"/>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341C"/>
    <w:pPr>
      <w:widowControl w:val="0"/>
      <w:overflowPunct w:val="0"/>
      <w:autoSpaceDE w:val="0"/>
      <w:autoSpaceDN w:val="0"/>
      <w:adjustRightInd w:val="0"/>
      <w:ind w:left="720"/>
      <w:jc w:val="both"/>
      <w:textAlignment w:val="baseline"/>
    </w:pPr>
    <w:rPr>
      <w:rFonts w:ascii="Arial" w:hAnsi="Arial" w:cs="Arial"/>
      <w:szCs w:val="22"/>
    </w:rPr>
  </w:style>
  <w:style w:type="character" w:styleId="Hyperlink">
    <w:name w:val="Hyperlink"/>
    <w:rsid w:val="00CB3FD7"/>
    <w:rPr>
      <w:color w:val="0000FF"/>
      <w:u w:val="single"/>
    </w:rPr>
  </w:style>
  <w:style w:type="paragraph" w:styleId="Header">
    <w:name w:val="header"/>
    <w:basedOn w:val="Normal"/>
    <w:rsid w:val="0032050D"/>
    <w:pPr>
      <w:tabs>
        <w:tab w:val="center" w:pos="4153"/>
        <w:tab w:val="right" w:pos="8306"/>
      </w:tabs>
    </w:pPr>
  </w:style>
  <w:style w:type="paragraph" w:styleId="Footer">
    <w:name w:val="footer"/>
    <w:basedOn w:val="Normal"/>
    <w:rsid w:val="0032050D"/>
    <w:pPr>
      <w:tabs>
        <w:tab w:val="center" w:pos="4153"/>
        <w:tab w:val="right" w:pos="8306"/>
      </w:tabs>
    </w:pPr>
  </w:style>
  <w:style w:type="paragraph" w:styleId="BalloonText">
    <w:name w:val="Balloon Text"/>
    <w:basedOn w:val="Normal"/>
    <w:semiHidden/>
    <w:rsid w:val="0012438A"/>
    <w:rPr>
      <w:rFonts w:ascii="Tahoma" w:hAnsi="Tahoma" w:cs="Tahoma"/>
      <w:sz w:val="16"/>
      <w:szCs w:val="16"/>
    </w:rPr>
  </w:style>
  <w:style w:type="paragraph" w:styleId="Title">
    <w:name w:val="Title"/>
    <w:basedOn w:val="Normal"/>
    <w:qFormat/>
    <w:rsid w:val="006C110B"/>
    <w:pPr>
      <w:jc w:val="center"/>
    </w:pPr>
    <w:rPr>
      <w:rFonts w:ascii="Tahoma" w:hAnsi="Tahoma"/>
      <w:b/>
      <w:szCs w:val="20"/>
      <w:u w:val="single"/>
      <w:lang w:eastAsia="en-GB"/>
    </w:rPr>
  </w:style>
  <w:style w:type="paragraph" w:customStyle="1" w:styleId="Default">
    <w:name w:val="Default"/>
    <w:rsid w:val="00B043CC"/>
    <w:pPr>
      <w:autoSpaceDE w:val="0"/>
      <w:autoSpaceDN w:val="0"/>
      <w:adjustRightInd w:val="0"/>
    </w:pPr>
    <w:rPr>
      <w:rFonts w:ascii="Arial" w:hAnsi="Arial" w:cs="Arial"/>
      <w:color w:val="000000"/>
      <w:sz w:val="24"/>
      <w:szCs w:val="24"/>
    </w:rPr>
  </w:style>
  <w:style w:type="paragraph" w:styleId="NoSpacing">
    <w:name w:val="No Spacing"/>
    <w:uiPriority w:val="1"/>
    <w:qFormat/>
    <w:rsid w:val="00667988"/>
    <w:rPr>
      <w:rFonts w:ascii="Calibri" w:eastAsia="Calibri" w:hAnsi="Calibri"/>
      <w:sz w:val="22"/>
      <w:szCs w:val="22"/>
      <w:lang w:eastAsia="en-US"/>
    </w:rPr>
  </w:style>
  <w:style w:type="character" w:styleId="UnresolvedMention">
    <w:name w:val="Unresolved Mention"/>
    <w:uiPriority w:val="99"/>
    <w:semiHidden/>
    <w:unhideWhenUsed/>
    <w:rsid w:val="004D2DF9"/>
    <w:rPr>
      <w:color w:val="808080"/>
      <w:shd w:val="clear" w:color="auto" w:fill="E6E6E6"/>
    </w:rPr>
  </w:style>
  <w:style w:type="paragraph" w:styleId="ListParagraph">
    <w:name w:val="List Paragraph"/>
    <w:basedOn w:val="Normal"/>
    <w:link w:val="ListParagraphChar"/>
    <w:uiPriority w:val="34"/>
    <w:qFormat/>
    <w:rsid w:val="00484DBC"/>
    <w:pPr>
      <w:ind w:left="720"/>
    </w:pPr>
  </w:style>
  <w:style w:type="paragraph" w:styleId="NormalWeb">
    <w:name w:val="Normal (Web)"/>
    <w:basedOn w:val="Normal"/>
    <w:uiPriority w:val="99"/>
    <w:unhideWhenUsed/>
    <w:rsid w:val="00DC4FEF"/>
    <w:pPr>
      <w:spacing w:before="100" w:beforeAutospacing="1" w:after="100" w:afterAutospacing="1"/>
    </w:pPr>
    <w:rPr>
      <w:lang w:eastAsia="en-GB"/>
    </w:rPr>
  </w:style>
  <w:style w:type="paragraph" w:customStyle="1" w:styleId="address">
    <w:name w:val="address"/>
    <w:basedOn w:val="Normal"/>
    <w:rsid w:val="00D74EF6"/>
    <w:pPr>
      <w:spacing w:before="100" w:beforeAutospacing="1" w:after="100" w:afterAutospacing="1"/>
    </w:pPr>
    <w:rPr>
      <w:lang w:eastAsia="en-GB"/>
    </w:rPr>
  </w:style>
  <w:style w:type="paragraph" w:customStyle="1" w:styleId="metainfo">
    <w:name w:val="metainfo"/>
    <w:basedOn w:val="Normal"/>
    <w:rsid w:val="00D74EF6"/>
    <w:pPr>
      <w:spacing w:before="100" w:beforeAutospacing="1" w:after="100" w:afterAutospacing="1"/>
    </w:pPr>
    <w:rPr>
      <w:lang w:eastAsia="en-GB"/>
    </w:rPr>
  </w:style>
  <w:style w:type="character" w:styleId="FollowedHyperlink">
    <w:name w:val="FollowedHyperlink"/>
    <w:rsid w:val="00D74EF6"/>
    <w:rPr>
      <w:color w:val="954F72"/>
      <w:u w:val="single"/>
    </w:rPr>
  </w:style>
  <w:style w:type="table" w:styleId="TableGrid">
    <w:name w:val="Table Grid"/>
    <w:basedOn w:val="TableNormal"/>
    <w:uiPriority w:val="39"/>
    <w:rsid w:val="004D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05A31"/>
    <w:rPr>
      <w:sz w:val="24"/>
      <w:szCs w:val="24"/>
      <w:lang w:eastAsia="en-US"/>
    </w:rPr>
  </w:style>
  <w:style w:type="character" w:styleId="Strong">
    <w:name w:val="Strong"/>
    <w:uiPriority w:val="22"/>
    <w:qFormat/>
    <w:rsid w:val="00314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832">
      <w:bodyDiv w:val="1"/>
      <w:marLeft w:val="0"/>
      <w:marRight w:val="0"/>
      <w:marTop w:val="0"/>
      <w:marBottom w:val="0"/>
      <w:divBdr>
        <w:top w:val="none" w:sz="0" w:space="0" w:color="auto"/>
        <w:left w:val="none" w:sz="0" w:space="0" w:color="auto"/>
        <w:bottom w:val="none" w:sz="0" w:space="0" w:color="auto"/>
        <w:right w:val="none" w:sz="0" w:space="0" w:color="auto"/>
      </w:divBdr>
    </w:div>
    <w:div w:id="43138464">
      <w:bodyDiv w:val="1"/>
      <w:marLeft w:val="0"/>
      <w:marRight w:val="0"/>
      <w:marTop w:val="0"/>
      <w:marBottom w:val="0"/>
      <w:divBdr>
        <w:top w:val="none" w:sz="0" w:space="0" w:color="auto"/>
        <w:left w:val="none" w:sz="0" w:space="0" w:color="auto"/>
        <w:bottom w:val="none" w:sz="0" w:space="0" w:color="auto"/>
        <w:right w:val="none" w:sz="0" w:space="0" w:color="auto"/>
      </w:divBdr>
    </w:div>
    <w:div w:id="119955979">
      <w:bodyDiv w:val="1"/>
      <w:marLeft w:val="0"/>
      <w:marRight w:val="0"/>
      <w:marTop w:val="0"/>
      <w:marBottom w:val="0"/>
      <w:divBdr>
        <w:top w:val="none" w:sz="0" w:space="0" w:color="auto"/>
        <w:left w:val="none" w:sz="0" w:space="0" w:color="auto"/>
        <w:bottom w:val="none" w:sz="0" w:space="0" w:color="auto"/>
        <w:right w:val="none" w:sz="0" w:space="0" w:color="auto"/>
      </w:divBdr>
    </w:div>
    <w:div w:id="140467587">
      <w:bodyDiv w:val="1"/>
      <w:marLeft w:val="0"/>
      <w:marRight w:val="0"/>
      <w:marTop w:val="0"/>
      <w:marBottom w:val="0"/>
      <w:divBdr>
        <w:top w:val="none" w:sz="0" w:space="0" w:color="auto"/>
        <w:left w:val="none" w:sz="0" w:space="0" w:color="auto"/>
        <w:bottom w:val="none" w:sz="0" w:space="0" w:color="auto"/>
        <w:right w:val="none" w:sz="0" w:space="0" w:color="auto"/>
      </w:divBdr>
    </w:div>
    <w:div w:id="209999034">
      <w:bodyDiv w:val="1"/>
      <w:marLeft w:val="0"/>
      <w:marRight w:val="0"/>
      <w:marTop w:val="0"/>
      <w:marBottom w:val="0"/>
      <w:divBdr>
        <w:top w:val="none" w:sz="0" w:space="0" w:color="auto"/>
        <w:left w:val="none" w:sz="0" w:space="0" w:color="auto"/>
        <w:bottom w:val="none" w:sz="0" w:space="0" w:color="auto"/>
        <w:right w:val="none" w:sz="0" w:space="0" w:color="auto"/>
      </w:divBdr>
    </w:div>
    <w:div w:id="224879938">
      <w:bodyDiv w:val="1"/>
      <w:marLeft w:val="0"/>
      <w:marRight w:val="0"/>
      <w:marTop w:val="0"/>
      <w:marBottom w:val="0"/>
      <w:divBdr>
        <w:top w:val="none" w:sz="0" w:space="0" w:color="auto"/>
        <w:left w:val="none" w:sz="0" w:space="0" w:color="auto"/>
        <w:bottom w:val="none" w:sz="0" w:space="0" w:color="auto"/>
        <w:right w:val="none" w:sz="0" w:space="0" w:color="auto"/>
      </w:divBdr>
    </w:div>
    <w:div w:id="232932718">
      <w:bodyDiv w:val="1"/>
      <w:marLeft w:val="0"/>
      <w:marRight w:val="0"/>
      <w:marTop w:val="0"/>
      <w:marBottom w:val="0"/>
      <w:divBdr>
        <w:top w:val="none" w:sz="0" w:space="0" w:color="auto"/>
        <w:left w:val="none" w:sz="0" w:space="0" w:color="auto"/>
        <w:bottom w:val="none" w:sz="0" w:space="0" w:color="auto"/>
        <w:right w:val="none" w:sz="0" w:space="0" w:color="auto"/>
      </w:divBdr>
    </w:div>
    <w:div w:id="285744713">
      <w:bodyDiv w:val="1"/>
      <w:marLeft w:val="0"/>
      <w:marRight w:val="0"/>
      <w:marTop w:val="0"/>
      <w:marBottom w:val="0"/>
      <w:divBdr>
        <w:top w:val="none" w:sz="0" w:space="0" w:color="auto"/>
        <w:left w:val="none" w:sz="0" w:space="0" w:color="auto"/>
        <w:bottom w:val="none" w:sz="0" w:space="0" w:color="auto"/>
        <w:right w:val="none" w:sz="0" w:space="0" w:color="auto"/>
      </w:divBdr>
    </w:div>
    <w:div w:id="288828090">
      <w:bodyDiv w:val="1"/>
      <w:marLeft w:val="0"/>
      <w:marRight w:val="0"/>
      <w:marTop w:val="0"/>
      <w:marBottom w:val="0"/>
      <w:divBdr>
        <w:top w:val="none" w:sz="0" w:space="0" w:color="auto"/>
        <w:left w:val="none" w:sz="0" w:space="0" w:color="auto"/>
        <w:bottom w:val="none" w:sz="0" w:space="0" w:color="auto"/>
        <w:right w:val="none" w:sz="0" w:space="0" w:color="auto"/>
      </w:divBdr>
    </w:div>
    <w:div w:id="310214416">
      <w:bodyDiv w:val="1"/>
      <w:marLeft w:val="0"/>
      <w:marRight w:val="0"/>
      <w:marTop w:val="0"/>
      <w:marBottom w:val="0"/>
      <w:divBdr>
        <w:top w:val="none" w:sz="0" w:space="0" w:color="auto"/>
        <w:left w:val="none" w:sz="0" w:space="0" w:color="auto"/>
        <w:bottom w:val="none" w:sz="0" w:space="0" w:color="auto"/>
        <w:right w:val="none" w:sz="0" w:space="0" w:color="auto"/>
      </w:divBdr>
    </w:div>
    <w:div w:id="318193755">
      <w:bodyDiv w:val="1"/>
      <w:marLeft w:val="0"/>
      <w:marRight w:val="0"/>
      <w:marTop w:val="0"/>
      <w:marBottom w:val="0"/>
      <w:divBdr>
        <w:top w:val="none" w:sz="0" w:space="0" w:color="auto"/>
        <w:left w:val="none" w:sz="0" w:space="0" w:color="auto"/>
        <w:bottom w:val="none" w:sz="0" w:space="0" w:color="auto"/>
        <w:right w:val="none" w:sz="0" w:space="0" w:color="auto"/>
      </w:divBdr>
    </w:div>
    <w:div w:id="330451482">
      <w:bodyDiv w:val="1"/>
      <w:marLeft w:val="0"/>
      <w:marRight w:val="0"/>
      <w:marTop w:val="0"/>
      <w:marBottom w:val="0"/>
      <w:divBdr>
        <w:top w:val="none" w:sz="0" w:space="0" w:color="auto"/>
        <w:left w:val="none" w:sz="0" w:space="0" w:color="auto"/>
        <w:bottom w:val="none" w:sz="0" w:space="0" w:color="auto"/>
        <w:right w:val="none" w:sz="0" w:space="0" w:color="auto"/>
      </w:divBdr>
    </w:div>
    <w:div w:id="365064615">
      <w:bodyDiv w:val="1"/>
      <w:marLeft w:val="0"/>
      <w:marRight w:val="0"/>
      <w:marTop w:val="0"/>
      <w:marBottom w:val="0"/>
      <w:divBdr>
        <w:top w:val="none" w:sz="0" w:space="0" w:color="auto"/>
        <w:left w:val="none" w:sz="0" w:space="0" w:color="auto"/>
        <w:bottom w:val="none" w:sz="0" w:space="0" w:color="auto"/>
        <w:right w:val="none" w:sz="0" w:space="0" w:color="auto"/>
      </w:divBdr>
    </w:div>
    <w:div w:id="398748655">
      <w:bodyDiv w:val="1"/>
      <w:marLeft w:val="0"/>
      <w:marRight w:val="0"/>
      <w:marTop w:val="0"/>
      <w:marBottom w:val="0"/>
      <w:divBdr>
        <w:top w:val="none" w:sz="0" w:space="0" w:color="auto"/>
        <w:left w:val="none" w:sz="0" w:space="0" w:color="auto"/>
        <w:bottom w:val="none" w:sz="0" w:space="0" w:color="auto"/>
        <w:right w:val="none" w:sz="0" w:space="0" w:color="auto"/>
      </w:divBdr>
    </w:div>
    <w:div w:id="413817466">
      <w:bodyDiv w:val="1"/>
      <w:marLeft w:val="0"/>
      <w:marRight w:val="0"/>
      <w:marTop w:val="0"/>
      <w:marBottom w:val="0"/>
      <w:divBdr>
        <w:top w:val="none" w:sz="0" w:space="0" w:color="auto"/>
        <w:left w:val="none" w:sz="0" w:space="0" w:color="auto"/>
        <w:bottom w:val="none" w:sz="0" w:space="0" w:color="auto"/>
        <w:right w:val="none" w:sz="0" w:space="0" w:color="auto"/>
      </w:divBdr>
    </w:div>
    <w:div w:id="414128748">
      <w:bodyDiv w:val="1"/>
      <w:marLeft w:val="0"/>
      <w:marRight w:val="0"/>
      <w:marTop w:val="0"/>
      <w:marBottom w:val="0"/>
      <w:divBdr>
        <w:top w:val="none" w:sz="0" w:space="0" w:color="auto"/>
        <w:left w:val="none" w:sz="0" w:space="0" w:color="auto"/>
        <w:bottom w:val="none" w:sz="0" w:space="0" w:color="auto"/>
        <w:right w:val="none" w:sz="0" w:space="0" w:color="auto"/>
      </w:divBdr>
    </w:div>
    <w:div w:id="469901245">
      <w:bodyDiv w:val="1"/>
      <w:marLeft w:val="0"/>
      <w:marRight w:val="0"/>
      <w:marTop w:val="0"/>
      <w:marBottom w:val="0"/>
      <w:divBdr>
        <w:top w:val="none" w:sz="0" w:space="0" w:color="auto"/>
        <w:left w:val="none" w:sz="0" w:space="0" w:color="auto"/>
        <w:bottom w:val="none" w:sz="0" w:space="0" w:color="auto"/>
        <w:right w:val="none" w:sz="0" w:space="0" w:color="auto"/>
      </w:divBdr>
    </w:div>
    <w:div w:id="485903808">
      <w:bodyDiv w:val="1"/>
      <w:marLeft w:val="0"/>
      <w:marRight w:val="0"/>
      <w:marTop w:val="0"/>
      <w:marBottom w:val="0"/>
      <w:divBdr>
        <w:top w:val="none" w:sz="0" w:space="0" w:color="auto"/>
        <w:left w:val="none" w:sz="0" w:space="0" w:color="auto"/>
        <w:bottom w:val="none" w:sz="0" w:space="0" w:color="auto"/>
        <w:right w:val="none" w:sz="0" w:space="0" w:color="auto"/>
      </w:divBdr>
    </w:div>
    <w:div w:id="524751878">
      <w:bodyDiv w:val="1"/>
      <w:marLeft w:val="0"/>
      <w:marRight w:val="0"/>
      <w:marTop w:val="0"/>
      <w:marBottom w:val="0"/>
      <w:divBdr>
        <w:top w:val="none" w:sz="0" w:space="0" w:color="auto"/>
        <w:left w:val="none" w:sz="0" w:space="0" w:color="auto"/>
        <w:bottom w:val="none" w:sz="0" w:space="0" w:color="auto"/>
        <w:right w:val="none" w:sz="0" w:space="0" w:color="auto"/>
      </w:divBdr>
      <w:divsChild>
        <w:div w:id="237329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763048">
              <w:marLeft w:val="0"/>
              <w:marRight w:val="0"/>
              <w:marTop w:val="0"/>
              <w:marBottom w:val="0"/>
              <w:divBdr>
                <w:top w:val="none" w:sz="0" w:space="0" w:color="auto"/>
                <w:left w:val="none" w:sz="0" w:space="0" w:color="auto"/>
                <w:bottom w:val="none" w:sz="0" w:space="0" w:color="auto"/>
                <w:right w:val="none" w:sz="0" w:space="0" w:color="auto"/>
              </w:divBdr>
              <w:divsChild>
                <w:div w:id="157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32245">
      <w:bodyDiv w:val="1"/>
      <w:marLeft w:val="0"/>
      <w:marRight w:val="0"/>
      <w:marTop w:val="0"/>
      <w:marBottom w:val="0"/>
      <w:divBdr>
        <w:top w:val="none" w:sz="0" w:space="0" w:color="auto"/>
        <w:left w:val="none" w:sz="0" w:space="0" w:color="auto"/>
        <w:bottom w:val="none" w:sz="0" w:space="0" w:color="auto"/>
        <w:right w:val="none" w:sz="0" w:space="0" w:color="auto"/>
      </w:divBdr>
    </w:div>
    <w:div w:id="637682756">
      <w:bodyDiv w:val="1"/>
      <w:marLeft w:val="0"/>
      <w:marRight w:val="0"/>
      <w:marTop w:val="0"/>
      <w:marBottom w:val="0"/>
      <w:divBdr>
        <w:top w:val="none" w:sz="0" w:space="0" w:color="auto"/>
        <w:left w:val="none" w:sz="0" w:space="0" w:color="auto"/>
        <w:bottom w:val="none" w:sz="0" w:space="0" w:color="auto"/>
        <w:right w:val="none" w:sz="0" w:space="0" w:color="auto"/>
      </w:divBdr>
    </w:div>
    <w:div w:id="642002316">
      <w:bodyDiv w:val="1"/>
      <w:marLeft w:val="0"/>
      <w:marRight w:val="0"/>
      <w:marTop w:val="0"/>
      <w:marBottom w:val="0"/>
      <w:divBdr>
        <w:top w:val="none" w:sz="0" w:space="0" w:color="auto"/>
        <w:left w:val="none" w:sz="0" w:space="0" w:color="auto"/>
        <w:bottom w:val="none" w:sz="0" w:space="0" w:color="auto"/>
        <w:right w:val="none" w:sz="0" w:space="0" w:color="auto"/>
      </w:divBdr>
    </w:div>
    <w:div w:id="660500372">
      <w:bodyDiv w:val="1"/>
      <w:marLeft w:val="0"/>
      <w:marRight w:val="0"/>
      <w:marTop w:val="0"/>
      <w:marBottom w:val="0"/>
      <w:divBdr>
        <w:top w:val="none" w:sz="0" w:space="0" w:color="auto"/>
        <w:left w:val="none" w:sz="0" w:space="0" w:color="auto"/>
        <w:bottom w:val="none" w:sz="0" w:space="0" w:color="auto"/>
        <w:right w:val="none" w:sz="0" w:space="0" w:color="auto"/>
      </w:divBdr>
    </w:div>
    <w:div w:id="669990206">
      <w:bodyDiv w:val="1"/>
      <w:marLeft w:val="0"/>
      <w:marRight w:val="0"/>
      <w:marTop w:val="0"/>
      <w:marBottom w:val="0"/>
      <w:divBdr>
        <w:top w:val="none" w:sz="0" w:space="0" w:color="auto"/>
        <w:left w:val="none" w:sz="0" w:space="0" w:color="auto"/>
        <w:bottom w:val="none" w:sz="0" w:space="0" w:color="auto"/>
        <w:right w:val="none" w:sz="0" w:space="0" w:color="auto"/>
      </w:divBdr>
    </w:div>
    <w:div w:id="676275478">
      <w:bodyDiv w:val="1"/>
      <w:marLeft w:val="0"/>
      <w:marRight w:val="0"/>
      <w:marTop w:val="0"/>
      <w:marBottom w:val="0"/>
      <w:divBdr>
        <w:top w:val="none" w:sz="0" w:space="0" w:color="auto"/>
        <w:left w:val="none" w:sz="0" w:space="0" w:color="auto"/>
        <w:bottom w:val="none" w:sz="0" w:space="0" w:color="auto"/>
        <w:right w:val="none" w:sz="0" w:space="0" w:color="auto"/>
      </w:divBdr>
    </w:div>
    <w:div w:id="717389684">
      <w:bodyDiv w:val="1"/>
      <w:marLeft w:val="0"/>
      <w:marRight w:val="0"/>
      <w:marTop w:val="0"/>
      <w:marBottom w:val="0"/>
      <w:divBdr>
        <w:top w:val="none" w:sz="0" w:space="0" w:color="auto"/>
        <w:left w:val="none" w:sz="0" w:space="0" w:color="auto"/>
        <w:bottom w:val="none" w:sz="0" w:space="0" w:color="auto"/>
        <w:right w:val="none" w:sz="0" w:space="0" w:color="auto"/>
      </w:divBdr>
    </w:div>
    <w:div w:id="823662615">
      <w:bodyDiv w:val="1"/>
      <w:marLeft w:val="0"/>
      <w:marRight w:val="0"/>
      <w:marTop w:val="0"/>
      <w:marBottom w:val="0"/>
      <w:divBdr>
        <w:top w:val="none" w:sz="0" w:space="0" w:color="auto"/>
        <w:left w:val="none" w:sz="0" w:space="0" w:color="auto"/>
        <w:bottom w:val="none" w:sz="0" w:space="0" w:color="auto"/>
        <w:right w:val="none" w:sz="0" w:space="0" w:color="auto"/>
      </w:divBdr>
    </w:div>
    <w:div w:id="833300919">
      <w:bodyDiv w:val="1"/>
      <w:marLeft w:val="0"/>
      <w:marRight w:val="0"/>
      <w:marTop w:val="0"/>
      <w:marBottom w:val="0"/>
      <w:divBdr>
        <w:top w:val="none" w:sz="0" w:space="0" w:color="auto"/>
        <w:left w:val="none" w:sz="0" w:space="0" w:color="auto"/>
        <w:bottom w:val="none" w:sz="0" w:space="0" w:color="auto"/>
        <w:right w:val="none" w:sz="0" w:space="0" w:color="auto"/>
      </w:divBdr>
    </w:div>
    <w:div w:id="890266629">
      <w:bodyDiv w:val="1"/>
      <w:marLeft w:val="0"/>
      <w:marRight w:val="0"/>
      <w:marTop w:val="0"/>
      <w:marBottom w:val="0"/>
      <w:divBdr>
        <w:top w:val="none" w:sz="0" w:space="0" w:color="auto"/>
        <w:left w:val="none" w:sz="0" w:space="0" w:color="auto"/>
        <w:bottom w:val="none" w:sz="0" w:space="0" w:color="auto"/>
        <w:right w:val="none" w:sz="0" w:space="0" w:color="auto"/>
      </w:divBdr>
    </w:div>
    <w:div w:id="892230019">
      <w:bodyDiv w:val="1"/>
      <w:marLeft w:val="0"/>
      <w:marRight w:val="0"/>
      <w:marTop w:val="0"/>
      <w:marBottom w:val="0"/>
      <w:divBdr>
        <w:top w:val="none" w:sz="0" w:space="0" w:color="auto"/>
        <w:left w:val="none" w:sz="0" w:space="0" w:color="auto"/>
        <w:bottom w:val="none" w:sz="0" w:space="0" w:color="auto"/>
        <w:right w:val="none" w:sz="0" w:space="0" w:color="auto"/>
      </w:divBdr>
    </w:div>
    <w:div w:id="907424192">
      <w:bodyDiv w:val="1"/>
      <w:marLeft w:val="0"/>
      <w:marRight w:val="0"/>
      <w:marTop w:val="0"/>
      <w:marBottom w:val="0"/>
      <w:divBdr>
        <w:top w:val="none" w:sz="0" w:space="0" w:color="auto"/>
        <w:left w:val="none" w:sz="0" w:space="0" w:color="auto"/>
        <w:bottom w:val="none" w:sz="0" w:space="0" w:color="auto"/>
        <w:right w:val="none" w:sz="0" w:space="0" w:color="auto"/>
      </w:divBdr>
    </w:div>
    <w:div w:id="916481014">
      <w:bodyDiv w:val="1"/>
      <w:marLeft w:val="0"/>
      <w:marRight w:val="0"/>
      <w:marTop w:val="0"/>
      <w:marBottom w:val="0"/>
      <w:divBdr>
        <w:top w:val="none" w:sz="0" w:space="0" w:color="auto"/>
        <w:left w:val="none" w:sz="0" w:space="0" w:color="auto"/>
        <w:bottom w:val="none" w:sz="0" w:space="0" w:color="auto"/>
        <w:right w:val="none" w:sz="0" w:space="0" w:color="auto"/>
      </w:divBdr>
    </w:div>
    <w:div w:id="968052124">
      <w:bodyDiv w:val="1"/>
      <w:marLeft w:val="0"/>
      <w:marRight w:val="0"/>
      <w:marTop w:val="0"/>
      <w:marBottom w:val="0"/>
      <w:divBdr>
        <w:top w:val="none" w:sz="0" w:space="0" w:color="auto"/>
        <w:left w:val="none" w:sz="0" w:space="0" w:color="auto"/>
        <w:bottom w:val="none" w:sz="0" w:space="0" w:color="auto"/>
        <w:right w:val="none" w:sz="0" w:space="0" w:color="auto"/>
      </w:divBdr>
    </w:div>
    <w:div w:id="1126201105">
      <w:bodyDiv w:val="1"/>
      <w:marLeft w:val="0"/>
      <w:marRight w:val="0"/>
      <w:marTop w:val="0"/>
      <w:marBottom w:val="0"/>
      <w:divBdr>
        <w:top w:val="none" w:sz="0" w:space="0" w:color="auto"/>
        <w:left w:val="none" w:sz="0" w:space="0" w:color="auto"/>
        <w:bottom w:val="none" w:sz="0" w:space="0" w:color="auto"/>
        <w:right w:val="none" w:sz="0" w:space="0" w:color="auto"/>
      </w:divBdr>
    </w:div>
    <w:div w:id="1193617328">
      <w:bodyDiv w:val="1"/>
      <w:marLeft w:val="0"/>
      <w:marRight w:val="0"/>
      <w:marTop w:val="0"/>
      <w:marBottom w:val="0"/>
      <w:divBdr>
        <w:top w:val="none" w:sz="0" w:space="0" w:color="auto"/>
        <w:left w:val="none" w:sz="0" w:space="0" w:color="auto"/>
        <w:bottom w:val="none" w:sz="0" w:space="0" w:color="auto"/>
        <w:right w:val="none" w:sz="0" w:space="0" w:color="auto"/>
      </w:divBdr>
    </w:div>
    <w:div w:id="1206333635">
      <w:bodyDiv w:val="1"/>
      <w:marLeft w:val="0"/>
      <w:marRight w:val="0"/>
      <w:marTop w:val="0"/>
      <w:marBottom w:val="0"/>
      <w:divBdr>
        <w:top w:val="none" w:sz="0" w:space="0" w:color="auto"/>
        <w:left w:val="none" w:sz="0" w:space="0" w:color="auto"/>
        <w:bottom w:val="none" w:sz="0" w:space="0" w:color="auto"/>
        <w:right w:val="none" w:sz="0" w:space="0" w:color="auto"/>
      </w:divBdr>
    </w:div>
    <w:div w:id="1210603355">
      <w:bodyDiv w:val="1"/>
      <w:marLeft w:val="0"/>
      <w:marRight w:val="0"/>
      <w:marTop w:val="0"/>
      <w:marBottom w:val="0"/>
      <w:divBdr>
        <w:top w:val="none" w:sz="0" w:space="0" w:color="auto"/>
        <w:left w:val="none" w:sz="0" w:space="0" w:color="auto"/>
        <w:bottom w:val="none" w:sz="0" w:space="0" w:color="auto"/>
        <w:right w:val="none" w:sz="0" w:space="0" w:color="auto"/>
      </w:divBdr>
    </w:div>
    <w:div w:id="1217090276">
      <w:bodyDiv w:val="1"/>
      <w:marLeft w:val="0"/>
      <w:marRight w:val="0"/>
      <w:marTop w:val="0"/>
      <w:marBottom w:val="0"/>
      <w:divBdr>
        <w:top w:val="none" w:sz="0" w:space="0" w:color="auto"/>
        <w:left w:val="none" w:sz="0" w:space="0" w:color="auto"/>
        <w:bottom w:val="none" w:sz="0" w:space="0" w:color="auto"/>
        <w:right w:val="none" w:sz="0" w:space="0" w:color="auto"/>
      </w:divBdr>
    </w:div>
    <w:div w:id="1267736573">
      <w:bodyDiv w:val="1"/>
      <w:marLeft w:val="0"/>
      <w:marRight w:val="0"/>
      <w:marTop w:val="0"/>
      <w:marBottom w:val="0"/>
      <w:divBdr>
        <w:top w:val="none" w:sz="0" w:space="0" w:color="auto"/>
        <w:left w:val="none" w:sz="0" w:space="0" w:color="auto"/>
        <w:bottom w:val="none" w:sz="0" w:space="0" w:color="auto"/>
        <w:right w:val="none" w:sz="0" w:space="0" w:color="auto"/>
      </w:divBdr>
    </w:div>
    <w:div w:id="1272469272">
      <w:bodyDiv w:val="1"/>
      <w:marLeft w:val="0"/>
      <w:marRight w:val="0"/>
      <w:marTop w:val="0"/>
      <w:marBottom w:val="0"/>
      <w:divBdr>
        <w:top w:val="none" w:sz="0" w:space="0" w:color="auto"/>
        <w:left w:val="none" w:sz="0" w:space="0" w:color="auto"/>
        <w:bottom w:val="none" w:sz="0" w:space="0" w:color="auto"/>
        <w:right w:val="none" w:sz="0" w:space="0" w:color="auto"/>
      </w:divBdr>
    </w:div>
    <w:div w:id="1290165645">
      <w:bodyDiv w:val="1"/>
      <w:marLeft w:val="0"/>
      <w:marRight w:val="0"/>
      <w:marTop w:val="0"/>
      <w:marBottom w:val="0"/>
      <w:divBdr>
        <w:top w:val="none" w:sz="0" w:space="0" w:color="auto"/>
        <w:left w:val="none" w:sz="0" w:space="0" w:color="auto"/>
        <w:bottom w:val="none" w:sz="0" w:space="0" w:color="auto"/>
        <w:right w:val="none" w:sz="0" w:space="0" w:color="auto"/>
      </w:divBdr>
    </w:div>
    <w:div w:id="1342901360">
      <w:bodyDiv w:val="1"/>
      <w:marLeft w:val="0"/>
      <w:marRight w:val="0"/>
      <w:marTop w:val="0"/>
      <w:marBottom w:val="0"/>
      <w:divBdr>
        <w:top w:val="none" w:sz="0" w:space="0" w:color="auto"/>
        <w:left w:val="none" w:sz="0" w:space="0" w:color="auto"/>
        <w:bottom w:val="none" w:sz="0" w:space="0" w:color="auto"/>
        <w:right w:val="none" w:sz="0" w:space="0" w:color="auto"/>
      </w:divBdr>
    </w:div>
    <w:div w:id="1382632811">
      <w:bodyDiv w:val="1"/>
      <w:marLeft w:val="0"/>
      <w:marRight w:val="0"/>
      <w:marTop w:val="0"/>
      <w:marBottom w:val="0"/>
      <w:divBdr>
        <w:top w:val="none" w:sz="0" w:space="0" w:color="auto"/>
        <w:left w:val="none" w:sz="0" w:space="0" w:color="auto"/>
        <w:bottom w:val="none" w:sz="0" w:space="0" w:color="auto"/>
        <w:right w:val="none" w:sz="0" w:space="0" w:color="auto"/>
      </w:divBdr>
    </w:div>
    <w:div w:id="1464226208">
      <w:bodyDiv w:val="1"/>
      <w:marLeft w:val="0"/>
      <w:marRight w:val="0"/>
      <w:marTop w:val="0"/>
      <w:marBottom w:val="0"/>
      <w:divBdr>
        <w:top w:val="none" w:sz="0" w:space="0" w:color="auto"/>
        <w:left w:val="none" w:sz="0" w:space="0" w:color="auto"/>
        <w:bottom w:val="none" w:sz="0" w:space="0" w:color="auto"/>
        <w:right w:val="none" w:sz="0" w:space="0" w:color="auto"/>
      </w:divBdr>
    </w:div>
    <w:div w:id="1469668293">
      <w:bodyDiv w:val="1"/>
      <w:marLeft w:val="0"/>
      <w:marRight w:val="0"/>
      <w:marTop w:val="0"/>
      <w:marBottom w:val="0"/>
      <w:divBdr>
        <w:top w:val="none" w:sz="0" w:space="0" w:color="auto"/>
        <w:left w:val="none" w:sz="0" w:space="0" w:color="auto"/>
        <w:bottom w:val="none" w:sz="0" w:space="0" w:color="auto"/>
        <w:right w:val="none" w:sz="0" w:space="0" w:color="auto"/>
      </w:divBdr>
    </w:div>
    <w:div w:id="1491016070">
      <w:bodyDiv w:val="1"/>
      <w:marLeft w:val="0"/>
      <w:marRight w:val="0"/>
      <w:marTop w:val="0"/>
      <w:marBottom w:val="0"/>
      <w:divBdr>
        <w:top w:val="none" w:sz="0" w:space="0" w:color="auto"/>
        <w:left w:val="none" w:sz="0" w:space="0" w:color="auto"/>
        <w:bottom w:val="none" w:sz="0" w:space="0" w:color="auto"/>
        <w:right w:val="none" w:sz="0" w:space="0" w:color="auto"/>
      </w:divBdr>
    </w:div>
    <w:div w:id="1512527936">
      <w:bodyDiv w:val="1"/>
      <w:marLeft w:val="0"/>
      <w:marRight w:val="0"/>
      <w:marTop w:val="0"/>
      <w:marBottom w:val="0"/>
      <w:divBdr>
        <w:top w:val="none" w:sz="0" w:space="0" w:color="auto"/>
        <w:left w:val="none" w:sz="0" w:space="0" w:color="auto"/>
        <w:bottom w:val="none" w:sz="0" w:space="0" w:color="auto"/>
        <w:right w:val="none" w:sz="0" w:space="0" w:color="auto"/>
      </w:divBdr>
    </w:div>
    <w:div w:id="1514763518">
      <w:bodyDiv w:val="1"/>
      <w:marLeft w:val="0"/>
      <w:marRight w:val="0"/>
      <w:marTop w:val="0"/>
      <w:marBottom w:val="0"/>
      <w:divBdr>
        <w:top w:val="none" w:sz="0" w:space="0" w:color="auto"/>
        <w:left w:val="none" w:sz="0" w:space="0" w:color="auto"/>
        <w:bottom w:val="none" w:sz="0" w:space="0" w:color="auto"/>
        <w:right w:val="none" w:sz="0" w:space="0" w:color="auto"/>
      </w:divBdr>
    </w:div>
    <w:div w:id="1545018184">
      <w:bodyDiv w:val="1"/>
      <w:marLeft w:val="0"/>
      <w:marRight w:val="0"/>
      <w:marTop w:val="0"/>
      <w:marBottom w:val="0"/>
      <w:divBdr>
        <w:top w:val="none" w:sz="0" w:space="0" w:color="auto"/>
        <w:left w:val="none" w:sz="0" w:space="0" w:color="auto"/>
        <w:bottom w:val="none" w:sz="0" w:space="0" w:color="auto"/>
        <w:right w:val="none" w:sz="0" w:space="0" w:color="auto"/>
      </w:divBdr>
    </w:div>
    <w:div w:id="1548370002">
      <w:bodyDiv w:val="1"/>
      <w:marLeft w:val="0"/>
      <w:marRight w:val="0"/>
      <w:marTop w:val="0"/>
      <w:marBottom w:val="0"/>
      <w:divBdr>
        <w:top w:val="none" w:sz="0" w:space="0" w:color="auto"/>
        <w:left w:val="none" w:sz="0" w:space="0" w:color="auto"/>
        <w:bottom w:val="none" w:sz="0" w:space="0" w:color="auto"/>
        <w:right w:val="none" w:sz="0" w:space="0" w:color="auto"/>
      </w:divBdr>
    </w:div>
    <w:div w:id="1636182382">
      <w:bodyDiv w:val="1"/>
      <w:marLeft w:val="0"/>
      <w:marRight w:val="0"/>
      <w:marTop w:val="0"/>
      <w:marBottom w:val="0"/>
      <w:divBdr>
        <w:top w:val="none" w:sz="0" w:space="0" w:color="auto"/>
        <w:left w:val="none" w:sz="0" w:space="0" w:color="auto"/>
        <w:bottom w:val="none" w:sz="0" w:space="0" w:color="auto"/>
        <w:right w:val="none" w:sz="0" w:space="0" w:color="auto"/>
      </w:divBdr>
    </w:div>
    <w:div w:id="1653680025">
      <w:bodyDiv w:val="1"/>
      <w:marLeft w:val="0"/>
      <w:marRight w:val="0"/>
      <w:marTop w:val="0"/>
      <w:marBottom w:val="0"/>
      <w:divBdr>
        <w:top w:val="none" w:sz="0" w:space="0" w:color="auto"/>
        <w:left w:val="none" w:sz="0" w:space="0" w:color="auto"/>
        <w:bottom w:val="none" w:sz="0" w:space="0" w:color="auto"/>
        <w:right w:val="none" w:sz="0" w:space="0" w:color="auto"/>
      </w:divBdr>
    </w:div>
    <w:div w:id="1769931927">
      <w:bodyDiv w:val="1"/>
      <w:marLeft w:val="0"/>
      <w:marRight w:val="0"/>
      <w:marTop w:val="0"/>
      <w:marBottom w:val="0"/>
      <w:divBdr>
        <w:top w:val="none" w:sz="0" w:space="0" w:color="auto"/>
        <w:left w:val="none" w:sz="0" w:space="0" w:color="auto"/>
        <w:bottom w:val="none" w:sz="0" w:space="0" w:color="auto"/>
        <w:right w:val="none" w:sz="0" w:space="0" w:color="auto"/>
      </w:divBdr>
    </w:div>
    <w:div w:id="1771779308">
      <w:bodyDiv w:val="1"/>
      <w:marLeft w:val="0"/>
      <w:marRight w:val="0"/>
      <w:marTop w:val="0"/>
      <w:marBottom w:val="0"/>
      <w:divBdr>
        <w:top w:val="none" w:sz="0" w:space="0" w:color="auto"/>
        <w:left w:val="none" w:sz="0" w:space="0" w:color="auto"/>
        <w:bottom w:val="none" w:sz="0" w:space="0" w:color="auto"/>
        <w:right w:val="none" w:sz="0" w:space="0" w:color="auto"/>
      </w:divBdr>
    </w:div>
    <w:div w:id="1833712695">
      <w:bodyDiv w:val="1"/>
      <w:marLeft w:val="0"/>
      <w:marRight w:val="0"/>
      <w:marTop w:val="0"/>
      <w:marBottom w:val="0"/>
      <w:divBdr>
        <w:top w:val="none" w:sz="0" w:space="0" w:color="auto"/>
        <w:left w:val="none" w:sz="0" w:space="0" w:color="auto"/>
        <w:bottom w:val="none" w:sz="0" w:space="0" w:color="auto"/>
        <w:right w:val="none" w:sz="0" w:space="0" w:color="auto"/>
      </w:divBdr>
    </w:div>
    <w:div w:id="1847861333">
      <w:bodyDiv w:val="1"/>
      <w:marLeft w:val="0"/>
      <w:marRight w:val="0"/>
      <w:marTop w:val="0"/>
      <w:marBottom w:val="0"/>
      <w:divBdr>
        <w:top w:val="none" w:sz="0" w:space="0" w:color="auto"/>
        <w:left w:val="none" w:sz="0" w:space="0" w:color="auto"/>
        <w:bottom w:val="none" w:sz="0" w:space="0" w:color="auto"/>
        <w:right w:val="none" w:sz="0" w:space="0" w:color="auto"/>
      </w:divBdr>
    </w:div>
    <w:div w:id="1925920189">
      <w:bodyDiv w:val="1"/>
      <w:marLeft w:val="0"/>
      <w:marRight w:val="0"/>
      <w:marTop w:val="0"/>
      <w:marBottom w:val="0"/>
      <w:divBdr>
        <w:top w:val="none" w:sz="0" w:space="0" w:color="auto"/>
        <w:left w:val="none" w:sz="0" w:space="0" w:color="auto"/>
        <w:bottom w:val="none" w:sz="0" w:space="0" w:color="auto"/>
        <w:right w:val="none" w:sz="0" w:space="0" w:color="auto"/>
      </w:divBdr>
    </w:div>
    <w:div w:id="1941060301">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87738071">
      <w:bodyDiv w:val="1"/>
      <w:marLeft w:val="0"/>
      <w:marRight w:val="0"/>
      <w:marTop w:val="0"/>
      <w:marBottom w:val="0"/>
      <w:divBdr>
        <w:top w:val="none" w:sz="0" w:space="0" w:color="auto"/>
        <w:left w:val="none" w:sz="0" w:space="0" w:color="auto"/>
        <w:bottom w:val="none" w:sz="0" w:space="0" w:color="auto"/>
        <w:right w:val="none" w:sz="0" w:space="0" w:color="auto"/>
      </w:divBdr>
    </w:div>
    <w:div w:id="2029403968">
      <w:bodyDiv w:val="1"/>
      <w:marLeft w:val="0"/>
      <w:marRight w:val="0"/>
      <w:marTop w:val="0"/>
      <w:marBottom w:val="0"/>
      <w:divBdr>
        <w:top w:val="none" w:sz="0" w:space="0" w:color="auto"/>
        <w:left w:val="none" w:sz="0" w:space="0" w:color="auto"/>
        <w:bottom w:val="none" w:sz="0" w:space="0" w:color="auto"/>
        <w:right w:val="none" w:sz="0" w:space="0" w:color="auto"/>
      </w:divBdr>
    </w:div>
    <w:div w:id="2058042176">
      <w:bodyDiv w:val="1"/>
      <w:marLeft w:val="0"/>
      <w:marRight w:val="0"/>
      <w:marTop w:val="0"/>
      <w:marBottom w:val="0"/>
      <w:divBdr>
        <w:top w:val="none" w:sz="0" w:space="0" w:color="auto"/>
        <w:left w:val="none" w:sz="0" w:space="0" w:color="auto"/>
        <w:bottom w:val="none" w:sz="0" w:space="0" w:color="auto"/>
        <w:right w:val="none" w:sz="0" w:space="0" w:color="auto"/>
      </w:divBdr>
    </w:div>
    <w:div w:id="2068142199">
      <w:bodyDiv w:val="1"/>
      <w:marLeft w:val="0"/>
      <w:marRight w:val="0"/>
      <w:marTop w:val="0"/>
      <w:marBottom w:val="0"/>
      <w:divBdr>
        <w:top w:val="none" w:sz="0" w:space="0" w:color="auto"/>
        <w:left w:val="none" w:sz="0" w:space="0" w:color="auto"/>
        <w:bottom w:val="none" w:sz="0" w:space="0" w:color="auto"/>
        <w:right w:val="none" w:sz="0" w:space="0" w:color="auto"/>
      </w:divBdr>
    </w:div>
    <w:div w:id="20826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terry\AppData\Local\Packages\Microsoft.Windows.Photos_8wekyb3d8bbwe\TempState\ShareServiceTempFolder\Ware%20Town%20Council%20Logo%20PNG%20White%20Background%20FINAL.jpe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oss.Corben@hertfordshire.gov.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7727F-64D2-4A7A-A930-5CEC62256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7A84A-8C23-4950-A69B-AB09F0DAF38E}">
  <ds:schemaRefs>
    <ds:schemaRef ds:uri="http://schemas.microsoft.com/sharepoint/v3/contenttype/forms"/>
  </ds:schemaRefs>
</ds:datastoreItem>
</file>

<file path=customXml/itemProps3.xml><?xml version="1.0" encoding="utf-8"?>
<ds:datastoreItem xmlns:ds="http://schemas.openxmlformats.org/officeDocument/2006/customXml" ds:itemID="{8A30E485-874E-4934-9CF8-5F9B25F60E35}">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4.xml><?xml version="1.0" encoding="utf-8"?>
<ds:datastoreItem xmlns:ds="http://schemas.openxmlformats.org/officeDocument/2006/customXml" ds:itemID="{AFA2CF9F-2AF5-4D53-9258-2D82FDE89E02}">
  <ds:schemaRefs>
    <ds:schemaRef ds:uri="http://schemas.openxmlformats.org/officeDocument/2006/bibliography"/>
  </ds:schemaRefs>
</ds:datastoreItem>
</file>

<file path=customXml/itemProps5.xml><?xml version="1.0" encoding="utf-8"?>
<ds:datastoreItem xmlns:ds="http://schemas.openxmlformats.org/officeDocument/2006/customXml" ds:itemID="{C41870EF-D16C-4BFC-9AB4-7C62371D3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WARE TOWN COUNCIL</vt:lpstr>
    </vt:vector>
  </TitlesOfParts>
  <Company>Ware Town Council</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TOWN COUNCIL</dc:title>
  <dc:subject/>
  <dc:creator>Jill Rowlinson</dc:creator>
  <cp:keywords/>
  <cp:lastModifiedBy>Terry Philpott</cp:lastModifiedBy>
  <cp:revision>103</cp:revision>
  <cp:lastPrinted>2024-09-18T12:02:00Z</cp:lastPrinted>
  <dcterms:created xsi:type="dcterms:W3CDTF">2025-01-02T03:46:00Z</dcterms:created>
  <dcterms:modified xsi:type="dcterms:W3CDTF">2025-01-22T09:43:00Z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y fmtid="{D5CDD505-2E9C-101B-9397-08002B2CF9AE}" pid="3" name="MediaServiceImageTags">
    <vt:lpwstr/>
  </property>
</Properties>
</file>